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D94DF" w14:textId="26016A91" w:rsidR="00801D98" w:rsidRDefault="00D95A8F">
      <w:pPr>
        <w:pStyle w:val="Title"/>
      </w:pPr>
      <w:bookmarkStart w:id="0" w:name="_gjdgxs" w:colFirst="0" w:colLast="0"/>
      <w:bookmarkEnd w:id="0"/>
      <w:r>
        <w:t xml:space="preserve">Home Learning TV </w:t>
      </w:r>
      <w:r w:rsidR="0051209D">
        <w:t>– Lesson Plan – 29 September</w:t>
      </w:r>
      <w:r>
        <w:t xml:space="preserve"> </w:t>
      </w:r>
      <w:r>
        <w:rPr>
          <w:noProof/>
          <w:lang w:eastAsia="en-NZ"/>
        </w:rPr>
        <w:drawing>
          <wp:anchor distT="0" distB="0" distL="114300" distR="114300" simplePos="0" relativeHeight="251658240" behindDoc="0" locked="0" layoutInCell="1" hidden="0" allowOverlap="1" wp14:anchorId="1D4E4D8F" wp14:editId="79F768BE">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505061B5" w14:textId="6EBFCD1E" w:rsidR="00801D98" w:rsidRDefault="00D95A8F">
      <w:pPr>
        <w:rPr>
          <w:b/>
          <w:u w:val="single"/>
        </w:rPr>
      </w:pPr>
      <w:r>
        <w:rPr>
          <w:b/>
          <w:u w:val="single"/>
        </w:rPr>
        <w:t xml:space="preserve"> </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801D98" w14:paraId="2FF0D08E" w14:textId="77777777" w:rsidTr="1CF30B80">
        <w:tc>
          <w:tcPr>
            <w:tcW w:w="3397" w:type="dxa"/>
            <w:shd w:val="clear" w:color="auto" w:fill="000000" w:themeFill="text1"/>
          </w:tcPr>
          <w:p w14:paraId="77B4F062" w14:textId="77777777" w:rsidR="00801D98" w:rsidRDefault="00D95A8F">
            <w:pPr>
              <w:rPr>
                <w:b/>
              </w:rPr>
            </w:pPr>
            <w:r>
              <w:rPr>
                <w:b/>
              </w:rPr>
              <w:t>Segment lesson planning details</w:t>
            </w:r>
          </w:p>
        </w:tc>
        <w:tc>
          <w:tcPr>
            <w:tcW w:w="12050" w:type="dxa"/>
            <w:gridSpan w:val="4"/>
            <w:shd w:val="clear" w:color="auto" w:fill="000000" w:themeFill="text1"/>
          </w:tcPr>
          <w:p w14:paraId="7376CF04" w14:textId="77777777" w:rsidR="00801D98" w:rsidRDefault="00801D98">
            <w:pPr>
              <w:rPr>
                <w:b/>
              </w:rPr>
            </w:pPr>
          </w:p>
        </w:tc>
      </w:tr>
      <w:tr w:rsidR="00801D98" w14:paraId="0E032F52" w14:textId="77777777" w:rsidTr="1CF30B80">
        <w:tc>
          <w:tcPr>
            <w:tcW w:w="3397" w:type="dxa"/>
            <w:shd w:val="clear" w:color="auto" w:fill="E2EFD9"/>
          </w:tcPr>
          <w:p w14:paraId="447D940E" w14:textId="77777777" w:rsidR="00801D98" w:rsidRDefault="00D95A8F">
            <w:r>
              <w:t>Title for segment:</w:t>
            </w:r>
          </w:p>
        </w:tc>
        <w:tc>
          <w:tcPr>
            <w:tcW w:w="12050" w:type="dxa"/>
            <w:gridSpan w:val="4"/>
          </w:tcPr>
          <w:p w14:paraId="20A5A6F8" w14:textId="77777777" w:rsidR="00801D98" w:rsidRDefault="00D95A8F">
            <w:r>
              <w:t>Being helpful</w:t>
            </w:r>
          </w:p>
        </w:tc>
      </w:tr>
      <w:tr w:rsidR="00801D98" w14:paraId="7C84CF96" w14:textId="77777777" w:rsidTr="1CF30B80">
        <w:tc>
          <w:tcPr>
            <w:tcW w:w="3397" w:type="dxa"/>
            <w:shd w:val="clear" w:color="auto" w:fill="E2EFD9"/>
          </w:tcPr>
          <w:p w14:paraId="2B3B0B3F" w14:textId="77777777" w:rsidR="00801D98" w:rsidRDefault="00D95A8F">
            <w:r>
              <w:t xml:space="preserve">Year levels </w:t>
            </w:r>
            <w:r>
              <w:rPr>
                <w:i/>
                <w:color w:val="808080"/>
              </w:rPr>
              <w:t>(</w:t>
            </w:r>
            <w:proofErr w:type="gramStart"/>
            <w:r>
              <w:rPr>
                <w:i/>
                <w:color w:val="808080"/>
              </w:rPr>
              <w:t>e.g.</w:t>
            </w:r>
            <w:proofErr w:type="gramEnd"/>
            <w:r>
              <w:rPr>
                <w:i/>
                <w:color w:val="808080"/>
              </w:rPr>
              <w:t xml:space="preserve"> Yrs1 – 3)</w:t>
            </w:r>
            <w:r>
              <w:t>:</w:t>
            </w:r>
          </w:p>
        </w:tc>
        <w:tc>
          <w:tcPr>
            <w:tcW w:w="12050" w:type="dxa"/>
            <w:gridSpan w:val="4"/>
          </w:tcPr>
          <w:p w14:paraId="132B3B0B" w14:textId="77777777" w:rsidR="00801D98" w:rsidRDefault="00D95A8F">
            <w:r>
              <w:t>Years 2-4</w:t>
            </w:r>
          </w:p>
        </w:tc>
      </w:tr>
      <w:tr w:rsidR="00801D98" w14:paraId="7DDE121A" w14:textId="77777777" w:rsidTr="1CF30B80">
        <w:tc>
          <w:tcPr>
            <w:tcW w:w="3397" w:type="dxa"/>
            <w:shd w:val="clear" w:color="auto" w:fill="E2EFD9"/>
          </w:tcPr>
          <w:p w14:paraId="0E1CAF59" w14:textId="77777777" w:rsidR="00801D98" w:rsidRDefault="00D95A8F">
            <w:r>
              <w:t xml:space="preserve">NZC learning areas: </w:t>
            </w:r>
          </w:p>
        </w:tc>
        <w:tc>
          <w:tcPr>
            <w:tcW w:w="12050" w:type="dxa"/>
            <w:gridSpan w:val="4"/>
          </w:tcPr>
          <w:p w14:paraId="7D7F9490" w14:textId="77777777" w:rsidR="00DD6CBB" w:rsidRPr="00386270" w:rsidRDefault="00DD6CBB" w:rsidP="00DD6CBB">
            <w:pPr>
              <w:rPr>
                <w:rFonts w:asciiTheme="majorHAnsi" w:eastAsia="Arial" w:hAnsiTheme="majorHAnsi" w:cstheme="majorHAnsi"/>
                <w:b/>
                <w:color w:val="333333"/>
                <w:highlight w:val="white"/>
              </w:rPr>
            </w:pPr>
            <w:r>
              <w:rPr>
                <w:color w:val="0000FF"/>
              </w:rPr>
              <w:t>-</w:t>
            </w:r>
            <w:r w:rsidRPr="00386270">
              <w:rPr>
                <w:rFonts w:asciiTheme="majorHAnsi" w:eastAsia="Arial" w:hAnsiTheme="majorHAnsi" w:cstheme="majorHAnsi"/>
                <w:b/>
                <w:color w:val="333333"/>
                <w:highlight w:val="white"/>
              </w:rPr>
              <w:t xml:space="preserve"> Level 1 &amp; 2 English</w:t>
            </w:r>
          </w:p>
          <w:p w14:paraId="22735119" w14:textId="53793CE9" w:rsidR="00DD6CBB" w:rsidRPr="00386270" w:rsidRDefault="00DD6CBB" w:rsidP="1CF30B80">
            <w:pPr>
              <w:numPr>
                <w:ilvl w:val="0"/>
                <w:numId w:val="4"/>
              </w:numPr>
              <w:rPr>
                <w:rFonts w:asciiTheme="majorHAnsi" w:eastAsia="Arial" w:hAnsiTheme="majorHAnsi" w:cstheme="majorBidi"/>
                <w:color w:val="333333"/>
                <w:highlight w:val="white"/>
              </w:rPr>
            </w:pPr>
            <w:r w:rsidRPr="1CF30B80">
              <w:rPr>
                <w:rFonts w:asciiTheme="majorHAnsi" w:eastAsia="Arial" w:hAnsiTheme="majorHAnsi" w:cstheme="majorBidi"/>
                <w:color w:val="333333"/>
                <w:highlight w:val="white"/>
              </w:rPr>
              <w:t xml:space="preserve">Acquire </w:t>
            </w:r>
            <w:proofErr w:type="gramStart"/>
            <w:r w:rsidRPr="1CF30B80">
              <w:rPr>
                <w:rFonts w:asciiTheme="majorHAnsi" w:eastAsia="Arial" w:hAnsiTheme="majorHAnsi" w:cstheme="majorBidi"/>
                <w:color w:val="333333"/>
                <w:highlight w:val="white"/>
              </w:rPr>
              <w:t>and  use</w:t>
            </w:r>
            <w:proofErr w:type="gramEnd"/>
            <w:r w:rsidRPr="1CF30B80">
              <w:rPr>
                <w:rFonts w:asciiTheme="majorHAnsi" w:eastAsia="Arial" w:hAnsiTheme="majorHAnsi" w:cstheme="majorBidi"/>
                <w:color w:val="333333"/>
                <w:highlight w:val="white"/>
              </w:rPr>
              <w:t xml:space="preserve"> sources of information, processes and strategies to identify, form, and express ideas.</w:t>
            </w:r>
          </w:p>
          <w:p w14:paraId="3CFAFE6E" w14:textId="77777777" w:rsidR="00DD6CBB" w:rsidRPr="00386270" w:rsidRDefault="00DD6CBB" w:rsidP="00DD6CBB">
            <w:pPr>
              <w:numPr>
                <w:ilvl w:val="0"/>
                <w:numId w:val="4"/>
              </w:numPr>
              <w:rPr>
                <w:rFonts w:asciiTheme="majorHAnsi" w:eastAsia="Arial" w:hAnsiTheme="majorHAnsi" w:cstheme="majorHAnsi"/>
                <w:b/>
                <w:color w:val="333333"/>
                <w:highlight w:val="white"/>
              </w:rPr>
            </w:pPr>
            <w:r w:rsidRPr="00386270">
              <w:rPr>
                <w:rFonts w:asciiTheme="majorHAnsi" w:eastAsia="Arial" w:hAnsiTheme="majorHAnsi" w:cstheme="majorHAnsi"/>
                <w:color w:val="333333"/>
                <w:highlight w:val="white"/>
              </w:rPr>
              <w:t>Recognise and identify ideas from within and across texts.</w:t>
            </w:r>
            <w:r w:rsidRPr="00386270">
              <w:rPr>
                <w:rFonts w:asciiTheme="majorHAnsi" w:eastAsia="Arial" w:hAnsiTheme="majorHAnsi" w:cstheme="majorHAnsi"/>
                <w:b/>
                <w:color w:val="333333"/>
                <w:highlight w:val="white"/>
              </w:rPr>
              <w:t xml:space="preserve"> </w:t>
            </w:r>
          </w:p>
          <w:p w14:paraId="03FF8D58" w14:textId="77777777" w:rsidR="00801D98" w:rsidRDefault="00801D98">
            <w:pPr>
              <w:rPr>
                <w:color w:val="0000FF"/>
              </w:rPr>
            </w:pPr>
          </w:p>
        </w:tc>
      </w:tr>
      <w:tr w:rsidR="00801D98" w14:paraId="33AADA10" w14:textId="77777777" w:rsidTr="1CF30B80">
        <w:tc>
          <w:tcPr>
            <w:tcW w:w="3397" w:type="dxa"/>
            <w:shd w:val="clear" w:color="auto" w:fill="E2EFD9"/>
          </w:tcPr>
          <w:p w14:paraId="4B6964EF" w14:textId="77777777" w:rsidR="00801D98" w:rsidRDefault="00D95A8F">
            <w:r>
              <w:t>Purpose of lesson:</w:t>
            </w:r>
          </w:p>
          <w:p w14:paraId="2551F779" w14:textId="77777777" w:rsidR="00801D98" w:rsidRDefault="00D95A8F">
            <w:r>
              <w:t>(What learners will learn)</w:t>
            </w:r>
          </w:p>
        </w:tc>
        <w:tc>
          <w:tcPr>
            <w:tcW w:w="12050" w:type="dxa"/>
            <w:gridSpan w:val="4"/>
          </w:tcPr>
          <w:p w14:paraId="548F9DD8" w14:textId="77777777" w:rsidR="00801D98" w:rsidRPr="00DD6CBB" w:rsidRDefault="00D95A8F">
            <w:pPr>
              <w:rPr>
                <w:color w:val="000000" w:themeColor="text1"/>
              </w:rPr>
            </w:pPr>
            <w:r w:rsidRPr="00DD6CBB">
              <w:rPr>
                <w:color w:val="000000" w:themeColor="text1"/>
              </w:rPr>
              <w:t>Focus for lesson:</w:t>
            </w:r>
            <w:r w:rsidRPr="00DD6CBB">
              <w:rPr>
                <w:color w:val="000000" w:themeColor="text1"/>
              </w:rPr>
              <w:tab/>
            </w:r>
            <w:r w:rsidRPr="00DD6CBB">
              <w:rPr>
                <w:color w:val="000000" w:themeColor="text1"/>
              </w:rPr>
              <w:tab/>
            </w:r>
            <w:r w:rsidRPr="00DD6CBB">
              <w:rPr>
                <w:color w:val="000000" w:themeColor="text1"/>
              </w:rPr>
              <w:tab/>
            </w:r>
            <w:r w:rsidRPr="00DD6CBB">
              <w:rPr>
                <w:color w:val="000000" w:themeColor="text1"/>
              </w:rPr>
              <w:tab/>
            </w:r>
            <w:r w:rsidRPr="00DD6CBB">
              <w:rPr>
                <w:color w:val="000000" w:themeColor="text1"/>
              </w:rPr>
              <w:tab/>
            </w:r>
            <w:r w:rsidRPr="00DD6CBB">
              <w:rPr>
                <w:color w:val="000000" w:themeColor="text1"/>
              </w:rPr>
              <w:tab/>
            </w:r>
            <w:r w:rsidRPr="00DD6CBB">
              <w:rPr>
                <w:color w:val="000000" w:themeColor="text1"/>
              </w:rPr>
              <w:tab/>
            </w:r>
            <w:r w:rsidRPr="00DD6CBB">
              <w:rPr>
                <w:color w:val="000000" w:themeColor="text1"/>
              </w:rPr>
              <w:tab/>
            </w:r>
          </w:p>
          <w:p w14:paraId="24A74CD9" w14:textId="77777777" w:rsidR="00801D98" w:rsidRPr="00DD6CBB" w:rsidRDefault="00DD6CBB">
            <w:pPr>
              <w:rPr>
                <w:color w:val="000000" w:themeColor="text1"/>
                <w:sz w:val="18"/>
                <w:szCs w:val="18"/>
              </w:rPr>
            </w:pPr>
            <w:r w:rsidRPr="00DD6CBB">
              <w:rPr>
                <w:color w:val="000000" w:themeColor="text1"/>
                <w:sz w:val="18"/>
                <w:szCs w:val="18"/>
              </w:rPr>
              <w:t xml:space="preserve">- To </w:t>
            </w:r>
            <w:r w:rsidR="00D95A8F" w:rsidRPr="00DD6CBB">
              <w:rPr>
                <w:color w:val="000000" w:themeColor="text1"/>
                <w:sz w:val="18"/>
                <w:szCs w:val="18"/>
              </w:rPr>
              <w:t>use a range of processing and comprehension strategies to make meaning from and think critically about - retelling by summarising sections, identifying the main idea</w:t>
            </w:r>
          </w:p>
          <w:p w14:paraId="413BF175" w14:textId="77777777" w:rsidR="00801D98" w:rsidRDefault="00DD6CBB" w:rsidP="007D3BDE">
            <w:pPr>
              <w:rPr>
                <w:color w:val="0000FF"/>
                <w:sz w:val="18"/>
                <w:szCs w:val="18"/>
              </w:rPr>
            </w:pPr>
            <w:r w:rsidRPr="00DD6CBB">
              <w:rPr>
                <w:color w:val="000000" w:themeColor="text1"/>
                <w:sz w:val="18"/>
                <w:szCs w:val="18"/>
              </w:rPr>
              <w:t xml:space="preserve">- to </w:t>
            </w:r>
            <w:r w:rsidR="007D3BDE">
              <w:rPr>
                <w:color w:val="000000" w:themeColor="text1"/>
                <w:sz w:val="18"/>
                <w:szCs w:val="18"/>
              </w:rPr>
              <w:t xml:space="preserve">explore ways of writing and saying thank </w:t>
            </w:r>
            <w:proofErr w:type="gramStart"/>
            <w:r w:rsidR="007D3BDE">
              <w:rPr>
                <w:color w:val="000000" w:themeColor="text1"/>
                <w:sz w:val="18"/>
                <w:szCs w:val="18"/>
              </w:rPr>
              <w:t>you  to</w:t>
            </w:r>
            <w:proofErr w:type="gramEnd"/>
            <w:r w:rsidR="007D3BDE">
              <w:rPr>
                <w:color w:val="000000" w:themeColor="text1"/>
                <w:sz w:val="18"/>
                <w:szCs w:val="18"/>
              </w:rPr>
              <w:t xml:space="preserve"> those who have helped them</w:t>
            </w:r>
          </w:p>
        </w:tc>
      </w:tr>
      <w:tr w:rsidR="00801D98" w14:paraId="556E218A" w14:textId="77777777" w:rsidTr="1CF30B80">
        <w:tc>
          <w:tcPr>
            <w:tcW w:w="3397" w:type="dxa"/>
            <w:shd w:val="clear" w:color="auto" w:fill="E2EFD9"/>
          </w:tcPr>
          <w:p w14:paraId="3C7C795F" w14:textId="77777777" w:rsidR="00801D98" w:rsidRDefault="00D95A8F">
            <w:r>
              <w:t>Success Criteria – students will be able to:</w:t>
            </w:r>
          </w:p>
          <w:p w14:paraId="0E48F806" w14:textId="77777777" w:rsidR="00801D98" w:rsidRDefault="00D95A8F">
            <w:r>
              <w:t>(how they will know when they have learnt it)</w:t>
            </w:r>
          </w:p>
        </w:tc>
        <w:tc>
          <w:tcPr>
            <w:tcW w:w="12050" w:type="dxa"/>
            <w:gridSpan w:val="4"/>
            <w:shd w:val="clear" w:color="auto" w:fill="auto"/>
          </w:tcPr>
          <w:p w14:paraId="205FAEBC" w14:textId="77777777" w:rsidR="00DD6CBB" w:rsidRPr="00DD6CBB" w:rsidRDefault="00D95A8F">
            <w:pPr>
              <w:rPr>
                <w:color w:val="000000" w:themeColor="text1"/>
              </w:rPr>
            </w:pPr>
            <w:r w:rsidRPr="00DD6CBB">
              <w:rPr>
                <w:color w:val="000000" w:themeColor="text1"/>
              </w:rPr>
              <w:t xml:space="preserve">Success Criteria: </w:t>
            </w:r>
          </w:p>
          <w:p w14:paraId="11BF30C0" w14:textId="77777777" w:rsidR="00801D98" w:rsidRPr="00DD6CBB" w:rsidRDefault="00D95A8F">
            <w:pPr>
              <w:rPr>
                <w:color w:val="000000" w:themeColor="text1"/>
              </w:rPr>
            </w:pPr>
            <w:r w:rsidRPr="00DD6CBB">
              <w:rPr>
                <w:color w:val="000000" w:themeColor="text1"/>
              </w:rPr>
              <w:t>Students can</w:t>
            </w:r>
            <w:r w:rsidR="00DD6CBB" w:rsidRPr="00DD6CBB">
              <w:rPr>
                <w:color w:val="000000" w:themeColor="text1"/>
              </w:rPr>
              <w:t>:</w:t>
            </w:r>
          </w:p>
          <w:p w14:paraId="6EBDF00B" w14:textId="77777777" w:rsidR="00801D98" w:rsidRDefault="00D95A8F">
            <w:pPr>
              <w:numPr>
                <w:ilvl w:val="0"/>
                <w:numId w:val="1"/>
              </w:numPr>
              <w:spacing w:line="259" w:lineRule="auto"/>
              <w:rPr>
                <w:rFonts w:ascii="Arial" w:eastAsia="Arial" w:hAnsi="Arial" w:cs="Arial"/>
                <w:sz w:val="18"/>
                <w:szCs w:val="18"/>
                <w:highlight w:val="white"/>
              </w:rPr>
            </w:pPr>
            <w:r>
              <w:rPr>
                <w:rFonts w:ascii="Arial" w:eastAsia="Arial" w:hAnsi="Arial" w:cs="Arial"/>
                <w:sz w:val="18"/>
                <w:szCs w:val="18"/>
                <w:highlight w:val="white"/>
              </w:rPr>
              <w:t xml:space="preserve">make connections between their own experiences and information in the story to make inferences </w:t>
            </w:r>
          </w:p>
          <w:p w14:paraId="07AEBBFA" w14:textId="77777777" w:rsidR="00801D98" w:rsidRDefault="00D95A8F">
            <w:pPr>
              <w:numPr>
                <w:ilvl w:val="0"/>
                <w:numId w:val="1"/>
              </w:numPr>
              <w:spacing w:after="160" w:line="259" w:lineRule="auto"/>
              <w:rPr>
                <w:rFonts w:ascii="Arial" w:eastAsia="Arial" w:hAnsi="Arial" w:cs="Arial"/>
                <w:sz w:val="18"/>
                <w:szCs w:val="18"/>
                <w:highlight w:val="white"/>
              </w:rPr>
            </w:pPr>
            <w:r>
              <w:rPr>
                <w:rFonts w:ascii="Arial" w:eastAsia="Arial" w:hAnsi="Arial" w:cs="Arial"/>
                <w:sz w:val="18"/>
                <w:szCs w:val="18"/>
                <w:highlight w:val="white"/>
              </w:rPr>
              <w:t xml:space="preserve">identify the main idea in the story </w:t>
            </w:r>
            <w:r w:rsidR="007D3BDE">
              <w:rPr>
                <w:rFonts w:ascii="Arial" w:eastAsia="Arial" w:hAnsi="Arial" w:cs="Arial"/>
                <w:sz w:val="18"/>
                <w:szCs w:val="18"/>
                <w:highlight w:val="white"/>
              </w:rPr>
              <w:t>and in their writing</w:t>
            </w:r>
          </w:p>
        </w:tc>
      </w:tr>
      <w:tr w:rsidR="00801D98" w14:paraId="6FE90584" w14:textId="77777777" w:rsidTr="1CF30B80">
        <w:tc>
          <w:tcPr>
            <w:tcW w:w="15447" w:type="dxa"/>
            <w:gridSpan w:val="5"/>
            <w:shd w:val="clear" w:color="auto" w:fill="000000" w:themeFill="text1"/>
          </w:tcPr>
          <w:p w14:paraId="7D097C0D" w14:textId="77777777" w:rsidR="00801D98" w:rsidRDefault="00D95A8F">
            <w:pPr>
              <w:rPr>
                <w:b/>
              </w:rPr>
            </w:pPr>
            <w:r>
              <w:rPr>
                <w:b/>
              </w:rPr>
              <w:t>Segment content/context details</w:t>
            </w:r>
            <w:r>
              <w:rPr>
                <w:b/>
                <w:i/>
              </w:rPr>
              <w:t xml:space="preserve"> (as appropriate)</w:t>
            </w:r>
          </w:p>
        </w:tc>
      </w:tr>
      <w:tr w:rsidR="00801D98" w14:paraId="308B790B" w14:textId="77777777" w:rsidTr="1CF30B80">
        <w:tc>
          <w:tcPr>
            <w:tcW w:w="3397" w:type="dxa"/>
            <w:shd w:val="clear" w:color="auto" w:fill="E2EFD9"/>
          </w:tcPr>
          <w:p w14:paraId="59859076" w14:textId="77777777" w:rsidR="00801D98" w:rsidRDefault="00D95A8F">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36" w:type="dxa"/>
            <w:shd w:val="clear" w:color="auto" w:fill="auto"/>
          </w:tcPr>
          <w:p w14:paraId="7403F447" w14:textId="77777777" w:rsidR="00801D98" w:rsidRDefault="00D95A8F">
            <w:pPr>
              <w:pBdr>
                <w:top w:val="nil"/>
                <w:left w:val="nil"/>
                <w:bottom w:val="nil"/>
                <w:right w:val="nil"/>
                <w:between w:val="nil"/>
              </w:pBdr>
              <w:spacing w:after="160" w:line="259" w:lineRule="auto"/>
            </w:pPr>
            <w:r>
              <w:t>Whanaungatanga</w:t>
            </w:r>
          </w:p>
          <w:p w14:paraId="56BF39D5" w14:textId="77777777" w:rsidR="00801D98" w:rsidRDefault="00D95A8F">
            <w:pPr>
              <w:pBdr>
                <w:top w:val="nil"/>
                <w:left w:val="nil"/>
                <w:bottom w:val="nil"/>
                <w:right w:val="nil"/>
                <w:between w:val="nil"/>
              </w:pBdr>
              <w:spacing w:after="160" w:line="259" w:lineRule="auto"/>
            </w:pPr>
            <w:proofErr w:type="spellStart"/>
            <w:r>
              <w:t>Manaakitanga</w:t>
            </w:r>
            <w:proofErr w:type="spellEnd"/>
          </w:p>
        </w:tc>
        <w:tc>
          <w:tcPr>
            <w:tcW w:w="2552" w:type="dxa"/>
            <w:gridSpan w:val="2"/>
            <w:shd w:val="clear" w:color="auto" w:fill="E2EFD9"/>
          </w:tcPr>
          <w:p w14:paraId="011A8BE8" w14:textId="77777777" w:rsidR="00801D98" w:rsidRDefault="00D95A8F">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7275E97E" w14:textId="77777777" w:rsidR="00801D98" w:rsidRDefault="00D95A8F">
            <w:pPr>
              <w:pBdr>
                <w:top w:val="nil"/>
                <w:left w:val="nil"/>
                <w:bottom w:val="nil"/>
                <w:right w:val="nil"/>
                <w:between w:val="nil"/>
              </w:pBdr>
              <w:spacing w:after="160" w:line="259" w:lineRule="auto"/>
              <w:ind w:firstLine="90"/>
              <w:rPr>
                <w:color w:val="000000"/>
              </w:rPr>
            </w:pPr>
            <w:proofErr w:type="spellStart"/>
            <w:r>
              <w:t>Talanoa</w:t>
            </w:r>
            <w:proofErr w:type="spellEnd"/>
          </w:p>
        </w:tc>
      </w:tr>
      <w:tr w:rsidR="00801D98" w14:paraId="6F22B574" w14:textId="77777777" w:rsidTr="1CF30B80">
        <w:tc>
          <w:tcPr>
            <w:tcW w:w="15447" w:type="dxa"/>
            <w:gridSpan w:val="5"/>
            <w:shd w:val="clear" w:color="auto" w:fill="000000" w:themeFill="text1"/>
          </w:tcPr>
          <w:p w14:paraId="71AF5A28" w14:textId="77777777" w:rsidR="00801D98" w:rsidRDefault="00D95A8F">
            <w:pPr>
              <w:rPr>
                <w:b/>
              </w:rPr>
            </w:pPr>
            <w:r>
              <w:rPr>
                <w:b/>
              </w:rPr>
              <w:t>Segment production details</w:t>
            </w:r>
          </w:p>
        </w:tc>
      </w:tr>
      <w:tr w:rsidR="00801D98" w14:paraId="4338FFB3" w14:textId="77777777" w:rsidTr="1CF30B80">
        <w:tc>
          <w:tcPr>
            <w:tcW w:w="3397" w:type="dxa"/>
            <w:shd w:val="clear" w:color="auto" w:fill="E2EFD9"/>
          </w:tcPr>
          <w:p w14:paraId="219805F9" w14:textId="77777777" w:rsidR="00801D98" w:rsidRDefault="00D95A8F">
            <w:r>
              <w:t>Equipment requirements:</w:t>
            </w:r>
          </w:p>
        </w:tc>
        <w:tc>
          <w:tcPr>
            <w:tcW w:w="12050" w:type="dxa"/>
            <w:gridSpan w:val="4"/>
          </w:tcPr>
          <w:p w14:paraId="6029EB69" w14:textId="77777777" w:rsidR="00801D98" w:rsidRDefault="00D95A8F">
            <w:pPr>
              <w:rPr>
                <w:color w:val="0000FF"/>
              </w:rPr>
            </w:pPr>
            <w:r>
              <w:rPr>
                <w:color w:val="0000FF"/>
              </w:rPr>
              <w:t xml:space="preserve">TV screen for </w:t>
            </w:r>
            <w:proofErr w:type="spellStart"/>
            <w:r>
              <w:rPr>
                <w:color w:val="0000FF"/>
              </w:rPr>
              <w:t>powerpoint</w:t>
            </w:r>
            <w:proofErr w:type="spellEnd"/>
            <w:r>
              <w:rPr>
                <w:color w:val="0000FF"/>
              </w:rPr>
              <w:t xml:space="preserve"> images, whiteboard for writing</w:t>
            </w:r>
          </w:p>
        </w:tc>
      </w:tr>
      <w:tr w:rsidR="00801D98" w14:paraId="493974D5" w14:textId="77777777" w:rsidTr="1CF30B80">
        <w:tc>
          <w:tcPr>
            <w:tcW w:w="3397" w:type="dxa"/>
            <w:shd w:val="clear" w:color="auto" w:fill="E2EFD9"/>
          </w:tcPr>
          <w:p w14:paraId="7CB646B9" w14:textId="77777777" w:rsidR="00801D98" w:rsidRDefault="00D95A8F">
            <w:r>
              <w:t>Copyright requirements:</w:t>
            </w:r>
          </w:p>
          <w:p w14:paraId="77C41918" w14:textId="6234B42C" w:rsidR="00801D98" w:rsidRDefault="00D95A8F">
            <w:r>
              <w:rPr>
                <w:sz w:val="16"/>
                <w:szCs w:val="16"/>
              </w:rPr>
              <w:t>Please be specific: Source: (</w:t>
            </w:r>
            <w:r>
              <w:rPr>
                <w:i/>
                <w:sz w:val="16"/>
                <w:szCs w:val="16"/>
              </w:rPr>
              <w:t xml:space="preserve">Seven Sizzling Sausages </w:t>
            </w:r>
            <w:r>
              <w:rPr>
                <w:sz w:val="16"/>
                <w:szCs w:val="16"/>
              </w:rPr>
              <w:t>by Sam Smith –</w:t>
            </w:r>
            <w:r w:rsidR="00D8081B">
              <w:rPr>
                <w:sz w:val="16"/>
                <w:szCs w:val="16"/>
              </w:rPr>
              <w:t>URL</w:t>
            </w:r>
            <w:r>
              <w:rPr>
                <w:sz w:val="16"/>
                <w:szCs w:val="16"/>
              </w:rPr>
              <w:t xml:space="preserve"> link to the source), intended use (to demonstrate alliteration), Length (timings for video</w:t>
            </w:r>
            <w:r>
              <w:t xml:space="preserve"> </w:t>
            </w:r>
            <w:r>
              <w:rPr>
                <w:sz w:val="16"/>
                <w:szCs w:val="16"/>
              </w:rPr>
              <w:t>clips</w:t>
            </w:r>
            <w:r>
              <w:t>)</w:t>
            </w:r>
          </w:p>
        </w:tc>
        <w:tc>
          <w:tcPr>
            <w:tcW w:w="12050" w:type="dxa"/>
            <w:gridSpan w:val="4"/>
          </w:tcPr>
          <w:p w14:paraId="3903B185" w14:textId="51D623CF" w:rsidR="00801D98" w:rsidRDefault="009B2A36">
            <w:pPr>
              <w:rPr>
                <w:rFonts w:ascii="Arial" w:eastAsia="Arial" w:hAnsi="Arial" w:cs="Arial"/>
                <w:color w:val="1155CC"/>
                <w:sz w:val="18"/>
                <w:szCs w:val="18"/>
                <w:u w:val="single"/>
              </w:rPr>
            </w:pPr>
            <w:hyperlink r:id="rId8">
              <w:r w:rsidR="00D95A8F">
                <w:rPr>
                  <w:rFonts w:ascii="Arial" w:eastAsia="Arial" w:hAnsi="Arial" w:cs="Arial"/>
                  <w:color w:val="1155CC"/>
                  <w:sz w:val="18"/>
                  <w:szCs w:val="18"/>
                  <w:u w:val="single"/>
                </w:rPr>
                <w:t>http://instructionalseries.tki.org.nz/content/search?SearchText=Helpful+by+Feana+Tu%E2%80%98akoi+&amp;SearchButton=&amp;CurrentTab=junior_journal_landing_page&amp;SubTreeArray%5B%5D=22577&amp;ColourWheelLevel=all&amp;Type=all&amp;LearningArea=all</w:t>
              </w:r>
            </w:hyperlink>
          </w:p>
          <w:p w14:paraId="1F289ECF" w14:textId="77777777" w:rsidR="00D8081B" w:rsidRDefault="00D8081B"/>
          <w:p w14:paraId="5DBE0246" w14:textId="77777777" w:rsidR="00801D98" w:rsidRDefault="009B2A36">
            <w:hyperlink r:id="rId9">
              <w:r w:rsidR="00D95A8F">
                <w:rPr>
                  <w:color w:val="1155CC"/>
                  <w:u w:val="single"/>
                </w:rPr>
                <w:t>http://instructionalseries.tki.org.nz/content/search?SearchText=Dig+it&amp;SearchButton=&amp;CurrentTab=is_homepage&amp;SubTreeArray%5B%5D=22574&amp;ColourWheelLevel=all&amp;CurriculumLevel=all&amp;ReadingYearLevel=all&amp;LearningArea=all</w:t>
              </w:r>
            </w:hyperlink>
          </w:p>
          <w:p w14:paraId="5D6A11CB" w14:textId="77777777" w:rsidR="00801D98" w:rsidRDefault="009B2A36">
            <w:hyperlink r:id="rId10" w:anchor="license">
              <w:r w:rsidR="00D95A8F">
                <w:rPr>
                  <w:color w:val="1155CC"/>
                  <w:u w:val="single"/>
                </w:rPr>
                <w:t>https://www.gettyimages.co.nz/photos/raking-leaves?family=creative&amp;license=rf&amp;phrase=raking%20leaves&amp;sort=mostpopular#license</w:t>
              </w:r>
            </w:hyperlink>
          </w:p>
        </w:tc>
      </w:tr>
      <w:tr w:rsidR="00801D98" w14:paraId="15B2AB5F" w14:textId="77777777" w:rsidTr="1CF30B80">
        <w:tc>
          <w:tcPr>
            <w:tcW w:w="15447" w:type="dxa"/>
            <w:gridSpan w:val="5"/>
            <w:shd w:val="clear" w:color="auto" w:fill="000000" w:themeFill="text1"/>
          </w:tcPr>
          <w:p w14:paraId="3C43F249" w14:textId="77777777" w:rsidR="00801D98" w:rsidRDefault="00D95A8F">
            <w:pPr>
              <w:rPr>
                <w:b/>
              </w:rPr>
            </w:pPr>
            <w:r>
              <w:rPr>
                <w:b/>
              </w:rPr>
              <w:t xml:space="preserve">Segment links and attachments </w:t>
            </w:r>
            <w:r>
              <w:rPr>
                <w:b/>
                <w:i/>
              </w:rPr>
              <w:t>(list all links to recordings or attachments, the source and confirm that copyright permissions are granted)</w:t>
            </w:r>
          </w:p>
        </w:tc>
      </w:tr>
      <w:tr w:rsidR="00801D98" w14:paraId="7BE5B49A" w14:textId="77777777" w:rsidTr="1CF30B80">
        <w:tc>
          <w:tcPr>
            <w:tcW w:w="3397" w:type="dxa"/>
            <w:shd w:val="clear" w:color="auto" w:fill="E2EFD9"/>
          </w:tcPr>
          <w:p w14:paraId="02650E9E" w14:textId="77777777" w:rsidR="00801D98" w:rsidRDefault="00D95A8F">
            <w:r>
              <w:t>Links to recordings /resources</w:t>
            </w:r>
          </w:p>
        </w:tc>
        <w:tc>
          <w:tcPr>
            <w:tcW w:w="12050" w:type="dxa"/>
            <w:gridSpan w:val="4"/>
          </w:tcPr>
          <w:p w14:paraId="4BA10911" w14:textId="77777777" w:rsidR="00801D98" w:rsidRDefault="00801D98" w:rsidP="00D8081B"/>
        </w:tc>
      </w:tr>
      <w:tr w:rsidR="00801D98" w14:paraId="79BE8C5F" w14:textId="77777777" w:rsidTr="1CF30B80">
        <w:tc>
          <w:tcPr>
            <w:tcW w:w="3397" w:type="dxa"/>
            <w:shd w:val="clear" w:color="auto" w:fill="E2EFD9"/>
          </w:tcPr>
          <w:p w14:paraId="364E7992" w14:textId="77777777" w:rsidR="00801D98" w:rsidRDefault="00D95A8F">
            <w:r>
              <w:t xml:space="preserve">Attachments </w:t>
            </w:r>
          </w:p>
        </w:tc>
        <w:tc>
          <w:tcPr>
            <w:tcW w:w="12050" w:type="dxa"/>
            <w:gridSpan w:val="4"/>
            <w:shd w:val="clear" w:color="auto" w:fill="auto"/>
          </w:tcPr>
          <w:p w14:paraId="7B9AB92A" w14:textId="77777777" w:rsidR="00801D98" w:rsidRDefault="00801D98"/>
        </w:tc>
      </w:tr>
      <w:tr w:rsidR="00801D98" w14:paraId="350A0BF4" w14:textId="77777777" w:rsidTr="1CF30B80">
        <w:tc>
          <w:tcPr>
            <w:tcW w:w="15447" w:type="dxa"/>
            <w:gridSpan w:val="5"/>
            <w:shd w:val="clear" w:color="auto" w:fill="000000" w:themeFill="text1"/>
          </w:tcPr>
          <w:p w14:paraId="1E1C0C21" w14:textId="77777777" w:rsidR="00801D98" w:rsidRDefault="00D95A8F">
            <w:pPr>
              <w:rPr>
                <w:b/>
              </w:rPr>
            </w:pPr>
            <w:r>
              <w:rPr>
                <w:b/>
              </w:rPr>
              <w:t>Segment plan content</w:t>
            </w:r>
          </w:p>
        </w:tc>
      </w:tr>
      <w:tr w:rsidR="00801D98" w14:paraId="266C2983" w14:textId="77777777" w:rsidTr="1CF30B80">
        <w:tc>
          <w:tcPr>
            <w:tcW w:w="3397" w:type="dxa"/>
            <w:shd w:val="clear" w:color="auto" w:fill="E2EFD9"/>
          </w:tcPr>
          <w:p w14:paraId="5D7971CC" w14:textId="77777777" w:rsidR="00801D98" w:rsidRDefault="00D95A8F">
            <w:pPr>
              <w:jc w:val="center"/>
            </w:pPr>
            <w:r>
              <w:rPr>
                <w:noProof/>
                <w:lang w:eastAsia="en-NZ"/>
              </w:rPr>
              <w:drawing>
                <wp:inline distT="0" distB="0" distL="0" distR="0" wp14:anchorId="4EFE3F44" wp14:editId="0ACDF5DD">
                  <wp:extent cx="1152424" cy="137944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170F7701" w14:textId="77777777" w:rsidR="00801D98" w:rsidRDefault="00D95A8F">
            <w:r>
              <w:t>Teaching and learning activities linked to purpose</w:t>
            </w:r>
          </w:p>
        </w:tc>
        <w:tc>
          <w:tcPr>
            <w:tcW w:w="6805" w:type="dxa"/>
            <w:gridSpan w:val="2"/>
            <w:shd w:val="clear" w:color="auto" w:fill="E2EFD9"/>
          </w:tcPr>
          <w:p w14:paraId="47551750" w14:textId="77777777" w:rsidR="00801D98" w:rsidRDefault="00D95A8F">
            <w:r>
              <w:t xml:space="preserve">High level script (key points/questions) </w:t>
            </w:r>
          </w:p>
        </w:tc>
      </w:tr>
      <w:tr w:rsidR="00801D98" w14:paraId="418A9C5F" w14:textId="77777777" w:rsidTr="1CF30B80">
        <w:tc>
          <w:tcPr>
            <w:tcW w:w="3397" w:type="dxa"/>
            <w:shd w:val="clear" w:color="auto" w:fill="FFD965"/>
          </w:tcPr>
          <w:p w14:paraId="1E814B14" w14:textId="77777777" w:rsidR="00801D98" w:rsidRDefault="00D95A8F">
            <w:pPr>
              <w:rPr>
                <w:i/>
                <w:sz w:val="20"/>
                <w:szCs w:val="20"/>
              </w:rPr>
            </w:pPr>
            <w:r>
              <w:rPr>
                <w:b/>
              </w:rPr>
              <w:t>Activate</w:t>
            </w:r>
            <w:r>
              <w:t>: Activating prior learning, knowledge of contexts and relationships</w:t>
            </w:r>
          </w:p>
          <w:p w14:paraId="6129F27D" w14:textId="77777777" w:rsidR="00801D98" w:rsidRDefault="00801D98"/>
        </w:tc>
        <w:tc>
          <w:tcPr>
            <w:tcW w:w="5245" w:type="dxa"/>
            <w:gridSpan w:val="2"/>
          </w:tcPr>
          <w:p w14:paraId="21489667" w14:textId="77777777" w:rsidR="00801D98" w:rsidRDefault="00D95A8F">
            <w:pPr>
              <w:rPr>
                <w:i/>
                <w:sz w:val="20"/>
                <w:szCs w:val="20"/>
              </w:rPr>
            </w:pPr>
            <w:r>
              <w:rPr>
                <w:i/>
                <w:sz w:val="20"/>
                <w:szCs w:val="20"/>
              </w:rPr>
              <w:t xml:space="preserve">Focus for learning </w:t>
            </w:r>
          </w:p>
          <w:p w14:paraId="78BEC3F5" w14:textId="77777777" w:rsidR="00801D98" w:rsidRDefault="00D95A8F">
            <w:pPr>
              <w:numPr>
                <w:ilvl w:val="0"/>
                <w:numId w:val="1"/>
              </w:numPr>
              <w:rPr>
                <w:sz w:val="20"/>
                <w:szCs w:val="20"/>
              </w:rPr>
            </w:pPr>
            <w:r>
              <w:rPr>
                <w:sz w:val="20"/>
                <w:szCs w:val="20"/>
              </w:rPr>
              <w:t xml:space="preserve">how we participate and contribute </w:t>
            </w:r>
            <w:proofErr w:type="gramStart"/>
            <w:r>
              <w:rPr>
                <w:sz w:val="20"/>
                <w:szCs w:val="20"/>
              </w:rPr>
              <w:t>in</w:t>
            </w:r>
            <w:proofErr w:type="gramEnd"/>
            <w:r>
              <w:rPr>
                <w:sz w:val="20"/>
                <w:szCs w:val="20"/>
              </w:rPr>
              <w:t xml:space="preserve"> a family context.</w:t>
            </w:r>
          </w:p>
          <w:p w14:paraId="49708657" w14:textId="77777777" w:rsidR="00801D98" w:rsidRDefault="00D95A8F">
            <w:pPr>
              <w:numPr>
                <w:ilvl w:val="0"/>
                <w:numId w:val="1"/>
              </w:numPr>
              <w:spacing w:line="259" w:lineRule="auto"/>
              <w:rPr>
                <w:rFonts w:ascii="Arial" w:eastAsia="Arial" w:hAnsi="Arial" w:cs="Arial"/>
                <w:sz w:val="18"/>
                <w:szCs w:val="18"/>
                <w:highlight w:val="white"/>
              </w:rPr>
            </w:pPr>
            <w:r>
              <w:rPr>
                <w:rFonts w:ascii="Arial" w:eastAsia="Arial" w:hAnsi="Arial" w:cs="Arial"/>
                <w:sz w:val="18"/>
                <w:szCs w:val="18"/>
                <w:highlight w:val="white"/>
              </w:rPr>
              <w:t xml:space="preserve">make connections between their own experiences and information in the story to make inferences </w:t>
            </w:r>
          </w:p>
          <w:p w14:paraId="7CDE86A7" w14:textId="77777777" w:rsidR="00801D98" w:rsidRDefault="00D95A8F">
            <w:pPr>
              <w:numPr>
                <w:ilvl w:val="0"/>
                <w:numId w:val="1"/>
              </w:numPr>
              <w:spacing w:after="160" w:line="259" w:lineRule="auto"/>
              <w:rPr>
                <w:rFonts w:ascii="Arial" w:eastAsia="Arial" w:hAnsi="Arial" w:cs="Arial"/>
                <w:sz w:val="18"/>
                <w:szCs w:val="18"/>
                <w:highlight w:val="white"/>
              </w:rPr>
            </w:pPr>
            <w:r>
              <w:rPr>
                <w:rFonts w:ascii="Arial" w:eastAsia="Arial" w:hAnsi="Arial" w:cs="Arial"/>
                <w:sz w:val="18"/>
                <w:szCs w:val="18"/>
                <w:highlight w:val="white"/>
              </w:rPr>
              <w:t xml:space="preserve">identify the main idea in the story </w:t>
            </w:r>
          </w:p>
          <w:p w14:paraId="7FE0A6B5" w14:textId="77777777" w:rsidR="00801D98" w:rsidRDefault="00D95A8F">
            <w:pPr>
              <w:rPr>
                <w:i/>
                <w:sz w:val="20"/>
                <w:szCs w:val="20"/>
              </w:rPr>
            </w:pPr>
            <w:r>
              <w:rPr>
                <w:i/>
                <w:sz w:val="20"/>
                <w:szCs w:val="20"/>
              </w:rPr>
              <w:t xml:space="preserve">Prompting thinking about this concept of helping and being helpful.  </w:t>
            </w:r>
          </w:p>
          <w:p w14:paraId="68685946" w14:textId="77777777" w:rsidR="00801D98" w:rsidRDefault="00801D98">
            <w:pPr>
              <w:rPr>
                <w:i/>
                <w:sz w:val="20"/>
                <w:szCs w:val="20"/>
              </w:rPr>
            </w:pPr>
          </w:p>
          <w:p w14:paraId="0635C573" w14:textId="77777777" w:rsidR="00801D98" w:rsidRDefault="00801D98">
            <w:pPr>
              <w:rPr>
                <w:i/>
                <w:sz w:val="20"/>
                <w:szCs w:val="20"/>
              </w:rPr>
            </w:pPr>
          </w:p>
          <w:p w14:paraId="57E47949" w14:textId="77777777" w:rsidR="00801D98" w:rsidRDefault="00801D98">
            <w:pPr>
              <w:rPr>
                <w:i/>
                <w:sz w:val="20"/>
                <w:szCs w:val="20"/>
              </w:rPr>
            </w:pPr>
          </w:p>
          <w:p w14:paraId="730DBB4F" w14:textId="77777777" w:rsidR="00801D98" w:rsidRDefault="00801D98">
            <w:pPr>
              <w:rPr>
                <w:i/>
                <w:sz w:val="20"/>
                <w:szCs w:val="20"/>
              </w:rPr>
            </w:pPr>
          </w:p>
          <w:p w14:paraId="70D7C513" w14:textId="77777777" w:rsidR="00801D98" w:rsidRDefault="00D95A8F">
            <w:pPr>
              <w:rPr>
                <w:b/>
                <w:i/>
                <w:sz w:val="20"/>
                <w:szCs w:val="20"/>
              </w:rPr>
            </w:pPr>
            <w:r>
              <w:rPr>
                <w:i/>
                <w:sz w:val="20"/>
                <w:szCs w:val="20"/>
              </w:rPr>
              <w:t xml:space="preserve">Further supporting thinking about this concept of helping and being helpful using </w:t>
            </w:r>
            <w:r>
              <w:rPr>
                <w:b/>
                <w:i/>
                <w:sz w:val="20"/>
                <w:szCs w:val="20"/>
              </w:rPr>
              <w:t>SLIDES 2,3,4</w:t>
            </w:r>
          </w:p>
          <w:p w14:paraId="20B06204" w14:textId="77777777" w:rsidR="00801D98" w:rsidRDefault="00D95A8F">
            <w:pPr>
              <w:rPr>
                <w:b/>
                <w:i/>
                <w:sz w:val="20"/>
                <w:szCs w:val="20"/>
              </w:rPr>
            </w:pPr>
            <w:r>
              <w:rPr>
                <w:i/>
                <w:sz w:val="20"/>
                <w:szCs w:val="20"/>
              </w:rPr>
              <w:t xml:space="preserve">Activating prior knowledge by reminding learners of </w:t>
            </w:r>
            <w:r>
              <w:rPr>
                <w:b/>
                <w:i/>
                <w:sz w:val="20"/>
                <w:szCs w:val="20"/>
              </w:rPr>
              <w:t>ways of helping</w:t>
            </w:r>
            <w:r>
              <w:rPr>
                <w:i/>
                <w:sz w:val="20"/>
                <w:szCs w:val="20"/>
              </w:rPr>
              <w:t xml:space="preserve"> they might already be doing. Images are the visual reminder; the presenter provides some of the oral language that can support learners to think about how they help.</w:t>
            </w:r>
          </w:p>
          <w:p w14:paraId="29ACED86" w14:textId="77777777" w:rsidR="00801D98" w:rsidRDefault="00801D98">
            <w:pPr>
              <w:rPr>
                <w:b/>
                <w:i/>
                <w:sz w:val="20"/>
                <w:szCs w:val="20"/>
              </w:rPr>
            </w:pPr>
          </w:p>
          <w:p w14:paraId="6A20FEC0" w14:textId="77777777" w:rsidR="00801D98" w:rsidRDefault="00801D98">
            <w:pPr>
              <w:rPr>
                <w:b/>
                <w:i/>
                <w:sz w:val="20"/>
                <w:szCs w:val="20"/>
              </w:rPr>
            </w:pPr>
          </w:p>
          <w:p w14:paraId="0ED9FA1F" w14:textId="77777777" w:rsidR="00801D98" w:rsidRDefault="00801D98">
            <w:pPr>
              <w:rPr>
                <w:b/>
                <w:i/>
                <w:sz w:val="20"/>
                <w:szCs w:val="20"/>
              </w:rPr>
            </w:pPr>
          </w:p>
          <w:p w14:paraId="5B5D4017" w14:textId="77777777" w:rsidR="00801D98" w:rsidRDefault="00801D98">
            <w:pPr>
              <w:rPr>
                <w:b/>
                <w:i/>
                <w:sz w:val="20"/>
                <w:szCs w:val="20"/>
              </w:rPr>
            </w:pPr>
          </w:p>
          <w:p w14:paraId="2370A17A" w14:textId="77777777" w:rsidR="00801D98" w:rsidRDefault="00801D98">
            <w:pPr>
              <w:rPr>
                <w:b/>
                <w:i/>
                <w:sz w:val="20"/>
                <w:szCs w:val="20"/>
              </w:rPr>
            </w:pPr>
          </w:p>
          <w:p w14:paraId="32EF871C" w14:textId="77777777" w:rsidR="00801D98" w:rsidRDefault="00801D98">
            <w:pPr>
              <w:rPr>
                <w:b/>
                <w:i/>
                <w:sz w:val="20"/>
                <w:szCs w:val="20"/>
              </w:rPr>
            </w:pPr>
          </w:p>
          <w:p w14:paraId="2A1F0315" w14:textId="77777777" w:rsidR="00801D98" w:rsidRDefault="00801D98">
            <w:pPr>
              <w:rPr>
                <w:b/>
                <w:i/>
                <w:sz w:val="20"/>
                <w:szCs w:val="20"/>
              </w:rPr>
            </w:pPr>
          </w:p>
          <w:p w14:paraId="02C6022B" w14:textId="77777777" w:rsidR="00801D98" w:rsidRDefault="00801D98">
            <w:pPr>
              <w:rPr>
                <w:b/>
                <w:i/>
                <w:sz w:val="20"/>
                <w:szCs w:val="20"/>
              </w:rPr>
            </w:pPr>
          </w:p>
          <w:p w14:paraId="014DCE51" w14:textId="77777777" w:rsidR="00801D98" w:rsidRDefault="00801D98">
            <w:pPr>
              <w:rPr>
                <w:b/>
                <w:i/>
                <w:sz w:val="20"/>
                <w:szCs w:val="20"/>
              </w:rPr>
            </w:pPr>
          </w:p>
          <w:p w14:paraId="20F0B0BA" w14:textId="77777777" w:rsidR="00801D98" w:rsidRDefault="00801D98">
            <w:pPr>
              <w:rPr>
                <w:b/>
                <w:i/>
                <w:sz w:val="20"/>
                <w:szCs w:val="20"/>
              </w:rPr>
            </w:pPr>
          </w:p>
          <w:p w14:paraId="4CB89BFE" w14:textId="77777777" w:rsidR="00801D98" w:rsidRDefault="00801D98">
            <w:pPr>
              <w:rPr>
                <w:b/>
                <w:i/>
                <w:sz w:val="20"/>
                <w:szCs w:val="20"/>
              </w:rPr>
            </w:pPr>
          </w:p>
          <w:p w14:paraId="61453075" w14:textId="77777777" w:rsidR="00801D98" w:rsidRDefault="00801D98">
            <w:pPr>
              <w:rPr>
                <w:b/>
                <w:i/>
                <w:sz w:val="20"/>
                <w:szCs w:val="20"/>
              </w:rPr>
            </w:pPr>
          </w:p>
          <w:p w14:paraId="3660DE1C" w14:textId="77777777" w:rsidR="00801D98" w:rsidRDefault="00D95A8F">
            <w:pPr>
              <w:rPr>
                <w:i/>
                <w:sz w:val="20"/>
                <w:szCs w:val="20"/>
              </w:rPr>
            </w:pPr>
            <w:r>
              <w:rPr>
                <w:i/>
                <w:sz w:val="20"/>
                <w:szCs w:val="20"/>
              </w:rPr>
              <w:t>Revisiting the learning intention and supporting learners to connect to prior knowledge to support reading a new text.</w:t>
            </w:r>
          </w:p>
          <w:p w14:paraId="3D359756" w14:textId="77777777" w:rsidR="00801D98" w:rsidRDefault="00D95A8F">
            <w:pPr>
              <w:rPr>
                <w:i/>
                <w:sz w:val="20"/>
                <w:szCs w:val="20"/>
              </w:rPr>
            </w:pPr>
            <w:r>
              <w:rPr>
                <w:i/>
                <w:sz w:val="20"/>
                <w:szCs w:val="20"/>
              </w:rPr>
              <w:t xml:space="preserve">Students need to recognise the importance of participating and contributing with </w:t>
            </w:r>
            <w:proofErr w:type="gramStart"/>
            <w:r>
              <w:rPr>
                <w:i/>
                <w:sz w:val="20"/>
                <w:szCs w:val="20"/>
              </w:rPr>
              <w:t>whanau, and</w:t>
            </w:r>
            <w:proofErr w:type="gramEnd"/>
            <w:r>
              <w:rPr>
                <w:i/>
                <w:sz w:val="20"/>
                <w:szCs w:val="20"/>
              </w:rPr>
              <w:t xml:space="preserve"> developing their understanding of what belonging means.</w:t>
            </w:r>
          </w:p>
        </w:tc>
        <w:tc>
          <w:tcPr>
            <w:tcW w:w="6805" w:type="dxa"/>
            <w:gridSpan w:val="2"/>
          </w:tcPr>
          <w:p w14:paraId="4BFB9CCD" w14:textId="77777777" w:rsidR="00801D98" w:rsidRDefault="00D95A8F">
            <w:pPr>
              <w:rPr>
                <w:i/>
                <w:sz w:val="20"/>
                <w:szCs w:val="20"/>
              </w:rPr>
            </w:pPr>
            <w:r>
              <w:rPr>
                <w:b/>
                <w:i/>
                <w:sz w:val="24"/>
                <w:szCs w:val="24"/>
              </w:rPr>
              <w:t xml:space="preserve">(***ON CAMERA***) </w:t>
            </w:r>
            <w:r>
              <w:rPr>
                <w:i/>
                <w:sz w:val="20"/>
                <w:szCs w:val="20"/>
              </w:rPr>
              <w:t xml:space="preserve">Kia ora, </w:t>
            </w:r>
            <w:proofErr w:type="spellStart"/>
            <w:r>
              <w:rPr>
                <w:i/>
                <w:sz w:val="20"/>
                <w:szCs w:val="20"/>
              </w:rPr>
              <w:t>talofa</w:t>
            </w:r>
            <w:proofErr w:type="spellEnd"/>
            <w:r>
              <w:rPr>
                <w:i/>
                <w:sz w:val="20"/>
                <w:szCs w:val="20"/>
              </w:rPr>
              <w:t xml:space="preserve">, </w:t>
            </w:r>
            <w:proofErr w:type="spellStart"/>
            <w:r>
              <w:rPr>
                <w:i/>
                <w:sz w:val="20"/>
                <w:szCs w:val="20"/>
              </w:rPr>
              <w:t>malo</w:t>
            </w:r>
            <w:proofErr w:type="spellEnd"/>
            <w:r>
              <w:rPr>
                <w:i/>
                <w:sz w:val="20"/>
                <w:szCs w:val="20"/>
              </w:rPr>
              <w:t xml:space="preserve"> e </w:t>
            </w:r>
            <w:proofErr w:type="spellStart"/>
            <w:r>
              <w:rPr>
                <w:i/>
                <w:sz w:val="20"/>
                <w:szCs w:val="20"/>
              </w:rPr>
              <w:t>lelei</w:t>
            </w:r>
            <w:proofErr w:type="spellEnd"/>
            <w:r>
              <w:rPr>
                <w:i/>
                <w:sz w:val="20"/>
                <w:szCs w:val="20"/>
              </w:rPr>
              <w:t>, hello.</w:t>
            </w:r>
          </w:p>
          <w:p w14:paraId="0EBB4728" w14:textId="77777777" w:rsidR="00801D98" w:rsidRDefault="00D95A8F">
            <w:pPr>
              <w:rPr>
                <w:i/>
                <w:sz w:val="20"/>
                <w:szCs w:val="20"/>
              </w:rPr>
            </w:pPr>
            <w:r>
              <w:rPr>
                <w:i/>
                <w:sz w:val="20"/>
                <w:szCs w:val="20"/>
              </w:rPr>
              <w:t xml:space="preserve">It's great to see you - welcome to our learning time. Today we are </w:t>
            </w:r>
            <w:proofErr w:type="gramStart"/>
            <w:r>
              <w:rPr>
                <w:i/>
                <w:sz w:val="20"/>
                <w:szCs w:val="20"/>
              </w:rPr>
              <w:t>learning  about</w:t>
            </w:r>
            <w:proofErr w:type="gramEnd"/>
            <w:r>
              <w:rPr>
                <w:i/>
                <w:sz w:val="20"/>
                <w:szCs w:val="20"/>
              </w:rPr>
              <w:t xml:space="preserve"> how we help and  contribute to our families and whanau.  Helping is always a good thing to do. There are lots of ways we can help. </w:t>
            </w:r>
          </w:p>
          <w:p w14:paraId="41A58579" w14:textId="77777777" w:rsidR="00801D98" w:rsidRDefault="00D95A8F">
            <w:pPr>
              <w:rPr>
                <w:i/>
                <w:sz w:val="20"/>
                <w:szCs w:val="20"/>
              </w:rPr>
            </w:pPr>
            <w:r>
              <w:rPr>
                <w:i/>
                <w:sz w:val="20"/>
                <w:szCs w:val="20"/>
              </w:rPr>
              <w:t xml:space="preserve">We call this participating and contributing.  Some other words for helpful are </w:t>
            </w:r>
            <w:proofErr w:type="spellStart"/>
            <w:r>
              <w:rPr>
                <w:i/>
                <w:sz w:val="20"/>
                <w:szCs w:val="20"/>
              </w:rPr>
              <w:t>āwhina</w:t>
            </w:r>
            <w:proofErr w:type="spellEnd"/>
            <w:r>
              <w:rPr>
                <w:i/>
                <w:sz w:val="20"/>
                <w:szCs w:val="20"/>
              </w:rPr>
              <w:t xml:space="preserve">, </w:t>
            </w:r>
            <w:proofErr w:type="spellStart"/>
            <w:r>
              <w:rPr>
                <w:i/>
                <w:sz w:val="20"/>
                <w:szCs w:val="20"/>
              </w:rPr>
              <w:t>fetokoni’aki</w:t>
            </w:r>
            <w:proofErr w:type="spellEnd"/>
            <w:r>
              <w:rPr>
                <w:i/>
                <w:sz w:val="20"/>
                <w:szCs w:val="20"/>
              </w:rPr>
              <w:t xml:space="preserve"> and </w:t>
            </w:r>
            <w:proofErr w:type="spellStart"/>
            <w:r>
              <w:rPr>
                <w:i/>
                <w:sz w:val="20"/>
                <w:szCs w:val="20"/>
              </w:rPr>
              <w:t>fesoasoani</w:t>
            </w:r>
            <w:proofErr w:type="spellEnd"/>
            <w:r>
              <w:rPr>
                <w:i/>
                <w:sz w:val="20"/>
                <w:szCs w:val="20"/>
              </w:rPr>
              <w:t>.</w:t>
            </w:r>
          </w:p>
          <w:p w14:paraId="05FE58CA" w14:textId="77777777" w:rsidR="00801D98" w:rsidRDefault="00D95A8F">
            <w:pPr>
              <w:rPr>
                <w:i/>
                <w:sz w:val="20"/>
                <w:szCs w:val="20"/>
              </w:rPr>
            </w:pPr>
            <w:r>
              <w:rPr>
                <w:i/>
                <w:sz w:val="20"/>
                <w:szCs w:val="20"/>
              </w:rPr>
              <w:t xml:space="preserve">We are going to start by thinking about what you might already be doing that is helpful at your place, and then we are going to read a story about </w:t>
            </w:r>
            <w:proofErr w:type="gramStart"/>
            <w:r>
              <w:rPr>
                <w:i/>
                <w:sz w:val="20"/>
                <w:szCs w:val="20"/>
              </w:rPr>
              <w:t>when  two</w:t>
            </w:r>
            <w:proofErr w:type="gramEnd"/>
            <w:r>
              <w:rPr>
                <w:i/>
                <w:sz w:val="20"/>
                <w:szCs w:val="20"/>
              </w:rPr>
              <w:t xml:space="preserve"> children are asked to help in the garden. </w:t>
            </w:r>
          </w:p>
          <w:p w14:paraId="09A0EB18" w14:textId="77777777" w:rsidR="00801D98" w:rsidRDefault="00D95A8F">
            <w:pPr>
              <w:rPr>
                <w:i/>
                <w:sz w:val="20"/>
                <w:szCs w:val="20"/>
              </w:rPr>
            </w:pPr>
            <w:r>
              <w:rPr>
                <w:i/>
                <w:sz w:val="20"/>
                <w:szCs w:val="20"/>
              </w:rPr>
              <w:t xml:space="preserve">Think about some of the ways you are already helping at home. What are some of the things you do in your whanau and around the home? </w:t>
            </w:r>
          </w:p>
          <w:p w14:paraId="7D67A38C" w14:textId="77777777" w:rsidR="00801D98" w:rsidRDefault="00D95A8F">
            <w:pPr>
              <w:rPr>
                <w:b/>
                <w:i/>
                <w:sz w:val="20"/>
                <w:szCs w:val="20"/>
              </w:rPr>
            </w:pPr>
            <w:r>
              <w:rPr>
                <w:b/>
                <w:i/>
                <w:sz w:val="24"/>
                <w:szCs w:val="24"/>
              </w:rPr>
              <w:t xml:space="preserve">(***POWERPOINT OS***) </w:t>
            </w:r>
          </w:p>
          <w:p w14:paraId="0BFA3C08" w14:textId="77777777" w:rsidR="00801D98" w:rsidRDefault="00D95A8F">
            <w:pPr>
              <w:rPr>
                <w:b/>
                <w:i/>
                <w:sz w:val="20"/>
                <w:szCs w:val="20"/>
              </w:rPr>
            </w:pPr>
            <w:r>
              <w:rPr>
                <w:b/>
                <w:i/>
                <w:sz w:val="20"/>
                <w:szCs w:val="20"/>
              </w:rPr>
              <w:t>SLIDE 2</w:t>
            </w:r>
          </w:p>
          <w:p w14:paraId="19DDB049" w14:textId="77777777" w:rsidR="00801D98" w:rsidRDefault="00D95A8F">
            <w:pPr>
              <w:rPr>
                <w:i/>
                <w:sz w:val="20"/>
                <w:szCs w:val="20"/>
              </w:rPr>
            </w:pPr>
            <w:r>
              <w:rPr>
                <w:i/>
                <w:sz w:val="20"/>
                <w:szCs w:val="20"/>
              </w:rPr>
              <w:t xml:space="preserve">Let's look at some pictures of children who are helping and contributing to their family’s mahi. Here are some children helping outside.  Can you see what they are doing to </w:t>
            </w:r>
            <w:proofErr w:type="gramStart"/>
            <w:r>
              <w:rPr>
                <w:i/>
                <w:sz w:val="20"/>
                <w:szCs w:val="20"/>
              </w:rPr>
              <w:t>help?…</w:t>
            </w:r>
            <w:proofErr w:type="gramEnd"/>
            <w:r>
              <w:rPr>
                <w:i/>
                <w:sz w:val="20"/>
                <w:szCs w:val="20"/>
              </w:rPr>
              <w:t xml:space="preserve">.. </w:t>
            </w:r>
            <w:proofErr w:type="gramStart"/>
            <w:r>
              <w:rPr>
                <w:i/>
                <w:sz w:val="20"/>
                <w:szCs w:val="20"/>
              </w:rPr>
              <w:t>Yes</w:t>
            </w:r>
            <w:proofErr w:type="gramEnd"/>
            <w:r>
              <w:rPr>
                <w:i/>
                <w:sz w:val="20"/>
                <w:szCs w:val="20"/>
              </w:rPr>
              <w:t xml:space="preserve"> they are helping in the garden. They are picking the </w:t>
            </w:r>
            <w:proofErr w:type="spellStart"/>
            <w:r>
              <w:rPr>
                <w:i/>
                <w:sz w:val="20"/>
                <w:szCs w:val="20"/>
              </w:rPr>
              <w:t>silverbeet</w:t>
            </w:r>
            <w:proofErr w:type="spellEnd"/>
            <w:r>
              <w:rPr>
                <w:i/>
                <w:sz w:val="20"/>
                <w:szCs w:val="20"/>
              </w:rPr>
              <w:t xml:space="preserve"> to cook and eat for their dinner.</w:t>
            </w:r>
          </w:p>
          <w:p w14:paraId="68C0AEE4" w14:textId="77777777" w:rsidR="00801D98" w:rsidRDefault="00D95A8F">
            <w:pPr>
              <w:rPr>
                <w:i/>
                <w:color w:val="434343"/>
                <w:sz w:val="20"/>
                <w:szCs w:val="20"/>
              </w:rPr>
            </w:pPr>
            <w:r>
              <w:rPr>
                <w:i/>
                <w:color w:val="434343"/>
                <w:sz w:val="20"/>
                <w:szCs w:val="20"/>
              </w:rPr>
              <w:t>And look here the boy is helping by putting away his toys</w:t>
            </w:r>
          </w:p>
          <w:p w14:paraId="430260E1" w14:textId="77777777" w:rsidR="00801D98" w:rsidRDefault="00D95A8F">
            <w:pPr>
              <w:rPr>
                <w:b/>
                <w:i/>
                <w:sz w:val="20"/>
                <w:szCs w:val="20"/>
              </w:rPr>
            </w:pPr>
            <w:r>
              <w:rPr>
                <w:b/>
                <w:i/>
                <w:sz w:val="20"/>
                <w:szCs w:val="20"/>
              </w:rPr>
              <w:t>SLIDE 3</w:t>
            </w:r>
          </w:p>
          <w:p w14:paraId="4D4B81D6" w14:textId="77777777" w:rsidR="00801D98" w:rsidRDefault="00D95A8F">
            <w:pPr>
              <w:rPr>
                <w:i/>
                <w:sz w:val="20"/>
                <w:szCs w:val="20"/>
              </w:rPr>
            </w:pPr>
            <w:r>
              <w:rPr>
                <w:i/>
                <w:sz w:val="20"/>
                <w:szCs w:val="20"/>
              </w:rPr>
              <w:t xml:space="preserve">How are these children helping? </w:t>
            </w:r>
          </w:p>
          <w:p w14:paraId="64C0D05F" w14:textId="77777777" w:rsidR="00801D98" w:rsidRDefault="00D95A8F">
            <w:pPr>
              <w:rPr>
                <w:i/>
                <w:sz w:val="20"/>
                <w:szCs w:val="20"/>
              </w:rPr>
            </w:pPr>
            <w:r>
              <w:rPr>
                <w:i/>
                <w:sz w:val="20"/>
                <w:szCs w:val="20"/>
              </w:rPr>
              <w:t xml:space="preserve">The girl is tying up the apron for the boy - I think he is going to help by doing some cooking.  </w:t>
            </w:r>
          </w:p>
          <w:p w14:paraId="5406C05A" w14:textId="77777777" w:rsidR="00801D98" w:rsidRDefault="00D95A8F">
            <w:pPr>
              <w:rPr>
                <w:i/>
                <w:sz w:val="20"/>
                <w:szCs w:val="20"/>
              </w:rPr>
            </w:pPr>
            <w:r>
              <w:rPr>
                <w:i/>
                <w:sz w:val="20"/>
                <w:szCs w:val="20"/>
              </w:rPr>
              <w:t xml:space="preserve">Some children in the autumn help by raking up all the leaves that fall from the trees. </w:t>
            </w:r>
          </w:p>
          <w:p w14:paraId="220E0F7E" w14:textId="77777777" w:rsidR="00801D98" w:rsidRDefault="00D95A8F">
            <w:pPr>
              <w:rPr>
                <w:b/>
                <w:i/>
                <w:sz w:val="20"/>
                <w:szCs w:val="20"/>
              </w:rPr>
            </w:pPr>
            <w:r>
              <w:rPr>
                <w:b/>
                <w:i/>
                <w:sz w:val="20"/>
                <w:szCs w:val="20"/>
              </w:rPr>
              <w:t>SLIDE 4</w:t>
            </w:r>
          </w:p>
          <w:p w14:paraId="1075239A" w14:textId="77777777" w:rsidR="00801D98" w:rsidRDefault="00D95A8F">
            <w:pPr>
              <w:rPr>
                <w:i/>
                <w:sz w:val="20"/>
                <w:szCs w:val="20"/>
              </w:rPr>
            </w:pPr>
            <w:r>
              <w:rPr>
                <w:i/>
                <w:sz w:val="20"/>
                <w:szCs w:val="20"/>
              </w:rPr>
              <w:t>Another way we can help our family and whanau is by washing and wiping the windows.</w:t>
            </w:r>
          </w:p>
          <w:p w14:paraId="78E381B7" w14:textId="77777777" w:rsidR="00801D98" w:rsidRDefault="00D95A8F">
            <w:pPr>
              <w:rPr>
                <w:i/>
                <w:color w:val="980000"/>
                <w:sz w:val="20"/>
                <w:szCs w:val="20"/>
              </w:rPr>
            </w:pPr>
            <w:r>
              <w:rPr>
                <w:i/>
                <w:sz w:val="20"/>
                <w:szCs w:val="20"/>
              </w:rPr>
              <w:t>Here is a boy helping his dad cook dinner on the BBQ while down here this boy is vacuuming the floor to help keep the carpet clean.</w:t>
            </w:r>
          </w:p>
          <w:p w14:paraId="4AF44137" w14:textId="77777777" w:rsidR="00801D98" w:rsidRDefault="00D95A8F">
            <w:pPr>
              <w:rPr>
                <w:i/>
                <w:sz w:val="20"/>
                <w:szCs w:val="20"/>
              </w:rPr>
            </w:pPr>
            <w:r>
              <w:rPr>
                <w:b/>
                <w:i/>
                <w:sz w:val="24"/>
                <w:szCs w:val="24"/>
              </w:rPr>
              <w:t xml:space="preserve">(***ON CAMERA***) </w:t>
            </w:r>
          </w:p>
          <w:p w14:paraId="1776BF03" w14:textId="77777777" w:rsidR="00801D98" w:rsidRDefault="00D95A8F">
            <w:pPr>
              <w:rPr>
                <w:i/>
                <w:color w:val="767171"/>
                <w:sz w:val="20"/>
                <w:szCs w:val="20"/>
              </w:rPr>
            </w:pPr>
            <w:r>
              <w:rPr>
                <w:i/>
                <w:sz w:val="20"/>
                <w:szCs w:val="20"/>
              </w:rPr>
              <w:t xml:space="preserve">How does it make you feel when you are being helpful? or when somebody helps you to do something? I know that when people help </w:t>
            </w:r>
            <w:proofErr w:type="gramStart"/>
            <w:r>
              <w:rPr>
                <w:i/>
                <w:sz w:val="20"/>
                <w:szCs w:val="20"/>
              </w:rPr>
              <w:t>me</w:t>
            </w:r>
            <w:proofErr w:type="gramEnd"/>
            <w:r>
              <w:rPr>
                <w:i/>
                <w:sz w:val="20"/>
                <w:szCs w:val="20"/>
              </w:rPr>
              <w:t xml:space="preserve"> I feel valued and when I help others I feel kind and it makes me feel good.  When you are part of a whanau everybody needs to </w:t>
            </w:r>
            <w:proofErr w:type="gramStart"/>
            <w:r>
              <w:rPr>
                <w:i/>
                <w:sz w:val="20"/>
                <w:szCs w:val="20"/>
              </w:rPr>
              <w:t>help out</w:t>
            </w:r>
            <w:proofErr w:type="gramEnd"/>
            <w:r>
              <w:rPr>
                <w:i/>
                <w:sz w:val="20"/>
                <w:szCs w:val="20"/>
              </w:rPr>
              <w:t xml:space="preserve">.  Some people say that many hands make light work.  </w:t>
            </w:r>
          </w:p>
        </w:tc>
      </w:tr>
      <w:tr w:rsidR="00801D98" w14:paraId="4F52B733" w14:textId="77777777" w:rsidTr="1CF30B80">
        <w:trPr>
          <w:trHeight w:val="1265"/>
        </w:trPr>
        <w:tc>
          <w:tcPr>
            <w:tcW w:w="3397" w:type="dxa"/>
            <w:shd w:val="clear" w:color="auto" w:fill="FF9933"/>
          </w:tcPr>
          <w:p w14:paraId="7D9DD0E2" w14:textId="77777777" w:rsidR="00801D98" w:rsidRDefault="00D95A8F">
            <w:r>
              <w:rPr>
                <w:b/>
              </w:rPr>
              <w:t>Learn</w:t>
            </w:r>
            <w:r>
              <w:t>: Introducing learning</w:t>
            </w:r>
          </w:p>
          <w:p w14:paraId="2A636F48" w14:textId="77777777" w:rsidR="00801D98" w:rsidRDefault="00D95A8F">
            <w:r>
              <w:t xml:space="preserve">Reinforce routines, provide multiple exposure to concepts, and strategies. Scaffolding learning </w:t>
            </w:r>
          </w:p>
        </w:tc>
        <w:tc>
          <w:tcPr>
            <w:tcW w:w="5245" w:type="dxa"/>
            <w:gridSpan w:val="2"/>
          </w:tcPr>
          <w:p w14:paraId="43B0D654" w14:textId="77777777" w:rsidR="00801D98" w:rsidRDefault="00D95A8F">
            <w:pPr>
              <w:rPr>
                <w:i/>
                <w:sz w:val="20"/>
                <w:szCs w:val="20"/>
              </w:rPr>
            </w:pPr>
            <w:r>
              <w:rPr>
                <w:i/>
                <w:sz w:val="20"/>
                <w:szCs w:val="20"/>
              </w:rPr>
              <w:t xml:space="preserve">Possible reading purposes (What can the students expect to find out or think about as a result of reading this text?) </w:t>
            </w:r>
          </w:p>
          <w:p w14:paraId="721B1EB1" w14:textId="77777777" w:rsidR="00801D98" w:rsidRDefault="00D95A8F">
            <w:pPr>
              <w:numPr>
                <w:ilvl w:val="0"/>
                <w:numId w:val="3"/>
              </w:numPr>
              <w:rPr>
                <w:i/>
                <w:sz w:val="20"/>
                <w:szCs w:val="20"/>
              </w:rPr>
            </w:pPr>
            <w:r>
              <w:rPr>
                <w:i/>
                <w:sz w:val="20"/>
                <w:szCs w:val="20"/>
              </w:rPr>
              <w:t xml:space="preserve">To find out what happens when Grandad asks for help in the garden </w:t>
            </w:r>
          </w:p>
          <w:p w14:paraId="157565C3" w14:textId="77777777" w:rsidR="00801D98" w:rsidRDefault="00D95A8F">
            <w:pPr>
              <w:numPr>
                <w:ilvl w:val="0"/>
                <w:numId w:val="3"/>
              </w:numPr>
              <w:rPr>
                <w:i/>
                <w:sz w:val="20"/>
                <w:szCs w:val="20"/>
              </w:rPr>
            </w:pPr>
            <w:r>
              <w:rPr>
                <w:i/>
                <w:sz w:val="20"/>
                <w:szCs w:val="20"/>
              </w:rPr>
              <w:t>To find out what’s important to Grandad</w:t>
            </w:r>
          </w:p>
          <w:p w14:paraId="53CDAE40" w14:textId="77777777" w:rsidR="00801D98" w:rsidRDefault="00801D98">
            <w:pPr>
              <w:ind w:left="720"/>
              <w:rPr>
                <w:i/>
                <w:sz w:val="20"/>
                <w:szCs w:val="20"/>
              </w:rPr>
            </w:pPr>
          </w:p>
          <w:p w14:paraId="14A2A0DF" w14:textId="77777777" w:rsidR="00801D98" w:rsidRDefault="00D95A8F">
            <w:pPr>
              <w:rPr>
                <w:i/>
                <w:sz w:val="20"/>
                <w:szCs w:val="20"/>
              </w:rPr>
            </w:pPr>
            <w:r>
              <w:rPr>
                <w:i/>
                <w:noProof/>
                <w:color w:val="767171"/>
                <w:sz w:val="20"/>
                <w:szCs w:val="20"/>
                <w:lang w:eastAsia="en-NZ"/>
              </w:rPr>
              <w:lastRenderedPageBreak/>
              <w:drawing>
                <wp:inline distT="114300" distB="114300" distL="114300" distR="114300" wp14:anchorId="1A5DD0D1" wp14:editId="1C2097E0">
                  <wp:extent cx="1602752" cy="120427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602752" cy="1204278"/>
                          </a:xfrm>
                          <a:prstGeom prst="rect">
                            <a:avLst/>
                          </a:prstGeom>
                          <a:ln/>
                        </pic:spPr>
                      </pic:pic>
                    </a:graphicData>
                  </a:graphic>
                </wp:inline>
              </w:drawing>
            </w:r>
            <w:r>
              <w:rPr>
                <w:b/>
                <w:i/>
                <w:sz w:val="20"/>
                <w:szCs w:val="20"/>
              </w:rPr>
              <w:t xml:space="preserve">SLIDE 5 </w:t>
            </w:r>
            <w:r>
              <w:rPr>
                <w:i/>
                <w:sz w:val="20"/>
                <w:szCs w:val="20"/>
              </w:rPr>
              <w:t>is the audio story</w:t>
            </w:r>
          </w:p>
          <w:p w14:paraId="3E0259C3" w14:textId="77777777" w:rsidR="00801D98" w:rsidRDefault="00801D98">
            <w:pPr>
              <w:rPr>
                <w:i/>
                <w:color w:val="767171"/>
                <w:sz w:val="20"/>
                <w:szCs w:val="20"/>
              </w:rPr>
            </w:pPr>
          </w:p>
          <w:p w14:paraId="7B3A6401" w14:textId="77777777" w:rsidR="00801D98" w:rsidRDefault="00D95A8F">
            <w:pPr>
              <w:rPr>
                <w:i/>
                <w:color w:val="767171"/>
                <w:sz w:val="20"/>
                <w:szCs w:val="20"/>
              </w:rPr>
            </w:pPr>
            <w:r>
              <w:rPr>
                <w:b/>
                <w:sz w:val="20"/>
                <w:szCs w:val="20"/>
              </w:rPr>
              <w:t>SLIDES 6,7,8</w:t>
            </w:r>
          </w:p>
          <w:p w14:paraId="0A1B7639" w14:textId="77777777" w:rsidR="00801D98" w:rsidRDefault="00D95A8F">
            <w:pPr>
              <w:rPr>
                <w:i/>
                <w:color w:val="767171"/>
                <w:sz w:val="20"/>
                <w:szCs w:val="20"/>
              </w:rPr>
            </w:pPr>
            <w:r>
              <w:rPr>
                <w:i/>
                <w:color w:val="767171"/>
                <w:sz w:val="20"/>
                <w:szCs w:val="20"/>
              </w:rPr>
              <w:t xml:space="preserve">Retelling part of the story using words from the text to show the </w:t>
            </w:r>
            <w:r>
              <w:rPr>
                <w:b/>
                <w:i/>
                <w:sz w:val="20"/>
                <w:szCs w:val="20"/>
              </w:rPr>
              <w:t>main idea</w:t>
            </w:r>
            <w:r>
              <w:rPr>
                <w:i/>
                <w:color w:val="767171"/>
                <w:sz w:val="20"/>
                <w:szCs w:val="20"/>
              </w:rPr>
              <w:t xml:space="preserve"> that Grandad thinks it is good to help: </w:t>
            </w:r>
            <w:proofErr w:type="spellStart"/>
            <w:r>
              <w:rPr>
                <w:i/>
                <w:sz w:val="20"/>
                <w:szCs w:val="20"/>
              </w:rPr>
              <w:t>Vika</w:t>
            </w:r>
            <w:proofErr w:type="spellEnd"/>
            <w:r>
              <w:rPr>
                <w:i/>
                <w:sz w:val="20"/>
                <w:szCs w:val="20"/>
              </w:rPr>
              <w:t xml:space="preserve"> and </w:t>
            </w:r>
            <w:proofErr w:type="spellStart"/>
            <w:r>
              <w:rPr>
                <w:i/>
                <w:sz w:val="20"/>
                <w:szCs w:val="20"/>
              </w:rPr>
              <w:t>Kele</w:t>
            </w:r>
            <w:proofErr w:type="spellEnd"/>
            <w:r>
              <w:rPr>
                <w:i/>
                <w:sz w:val="20"/>
                <w:szCs w:val="20"/>
              </w:rPr>
              <w:t xml:space="preserve"> liked eating Grandad’s </w:t>
            </w:r>
            <w:proofErr w:type="spellStart"/>
            <w:r>
              <w:rPr>
                <w:i/>
                <w:sz w:val="20"/>
                <w:szCs w:val="20"/>
              </w:rPr>
              <w:t>veges</w:t>
            </w:r>
            <w:proofErr w:type="spellEnd"/>
            <w:r>
              <w:rPr>
                <w:i/>
                <w:sz w:val="20"/>
                <w:szCs w:val="20"/>
              </w:rPr>
              <w:t xml:space="preserve"> but they groaned because gardening was hard work.  </w:t>
            </w:r>
          </w:p>
          <w:p w14:paraId="5A9325EC" w14:textId="77777777" w:rsidR="00801D98" w:rsidRDefault="00801D98">
            <w:pPr>
              <w:rPr>
                <w:i/>
                <w:color w:val="767171"/>
                <w:sz w:val="20"/>
                <w:szCs w:val="20"/>
              </w:rPr>
            </w:pPr>
          </w:p>
          <w:p w14:paraId="5A22B7EF" w14:textId="77777777" w:rsidR="00801D98" w:rsidRDefault="00801D98">
            <w:pPr>
              <w:rPr>
                <w:i/>
                <w:color w:val="767171"/>
                <w:sz w:val="20"/>
                <w:szCs w:val="20"/>
              </w:rPr>
            </w:pPr>
          </w:p>
          <w:p w14:paraId="00F72691" w14:textId="77777777" w:rsidR="00801D98" w:rsidRDefault="00801D98">
            <w:pPr>
              <w:rPr>
                <w:i/>
                <w:color w:val="767171"/>
                <w:sz w:val="20"/>
                <w:szCs w:val="20"/>
              </w:rPr>
            </w:pPr>
          </w:p>
          <w:p w14:paraId="248F3AE1" w14:textId="77777777" w:rsidR="00801D98" w:rsidRDefault="00801D98">
            <w:pPr>
              <w:rPr>
                <w:i/>
                <w:color w:val="767171"/>
                <w:sz w:val="20"/>
                <w:szCs w:val="20"/>
              </w:rPr>
            </w:pPr>
          </w:p>
          <w:p w14:paraId="25D2980B" w14:textId="77777777" w:rsidR="00801D98" w:rsidRDefault="00801D98">
            <w:pPr>
              <w:rPr>
                <w:i/>
                <w:color w:val="767171"/>
                <w:sz w:val="20"/>
                <w:szCs w:val="20"/>
              </w:rPr>
            </w:pPr>
          </w:p>
          <w:p w14:paraId="1B1F95DC" w14:textId="77777777" w:rsidR="00801D98" w:rsidRDefault="00801D98">
            <w:pPr>
              <w:rPr>
                <w:b/>
                <w:i/>
                <w:sz w:val="20"/>
                <w:szCs w:val="20"/>
              </w:rPr>
            </w:pPr>
          </w:p>
          <w:p w14:paraId="25C4C911" w14:textId="77777777" w:rsidR="00801D98" w:rsidRDefault="00D95A8F">
            <w:pPr>
              <w:rPr>
                <w:i/>
                <w:color w:val="767171"/>
                <w:sz w:val="20"/>
                <w:szCs w:val="20"/>
              </w:rPr>
            </w:pPr>
            <w:r>
              <w:rPr>
                <w:b/>
                <w:i/>
                <w:sz w:val="20"/>
                <w:szCs w:val="20"/>
              </w:rPr>
              <w:t xml:space="preserve">Identifying the main idea - that it is good to help others </w:t>
            </w:r>
            <w:r>
              <w:rPr>
                <w:i/>
                <w:color w:val="767171"/>
                <w:sz w:val="20"/>
                <w:szCs w:val="20"/>
              </w:rPr>
              <w:t>Supporting young learners to make the connection that Grandad values helping, and he is happy if the grandchildren are helping their friends. We know this because he says:</w:t>
            </w:r>
          </w:p>
          <w:p w14:paraId="09624C7C" w14:textId="77777777" w:rsidR="00801D98" w:rsidRDefault="00D95A8F">
            <w:pPr>
              <w:rPr>
                <w:i/>
                <w:color w:val="767171"/>
                <w:sz w:val="20"/>
                <w:szCs w:val="20"/>
              </w:rPr>
            </w:pPr>
            <w:r>
              <w:rPr>
                <w:i/>
                <w:sz w:val="20"/>
                <w:szCs w:val="20"/>
              </w:rPr>
              <w:t xml:space="preserve">“You go and help your friend. </w:t>
            </w:r>
            <w:proofErr w:type="spellStart"/>
            <w:r>
              <w:rPr>
                <w:i/>
                <w:sz w:val="20"/>
                <w:szCs w:val="20"/>
              </w:rPr>
              <w:t>Kele</w:t>
            </w:r>
            <w:proofErr w:type="spellEnd"/>
            <w:r>
              <w:rPr>
                <w:i/>
                <w:sz w:val="20"/>
                <w:szCs w:val="20"/>
              </w:rPr>
              <w:t xml:space="preserve"> can help me.”  </w:t>
            </w:r>
          </w:p>
          <w:p w14:paraId="1B1CEED4" w14:textId="77777777" w:rsidR="00801D98" w:rsidRDefault="00D95A8F">
            <w:pPr>
              <w:rPr>
                <w:i/>
                <w:sz w:val="20"/>
                <w:szCs w:val="20"/>
              </w:rPr>
            </w:pPr>
            <w:r>
              <w:rPr>
                <w:i/>
                <w:sz w:val="20"/>
                <w:szCs w:val="20"/>
              </w:rPr>
              <w:t xml:space="preserve">“Off you go, </w:t>
            </w:r>
            <w:proofErr w:type="spellStart"/>
            <w:r>
              <w:rPr>
                <w:i/>
                <w:sz w:val="20"/>
                <w:szCs w:val="20"/>
              </w:rPr>
              <w:t>Kele</w:t>
            </w:r>
            <w:proofErr w:type="spellEnd"/>
            <w:r>
              <w:rPr>
                <w:i/>
                <w:sz w:val="20"/>
                <w:szCs w:val="20"/>
              </w:rPr>
              <w:t xml:space="preserve">. It’s always good to help your friends. We’ll be fine here, won’t we, </w:t>
            </w:r>
            <w:proofErr w:type="spellStart"/>
            <w:r>
              <w:rPr>
                <w:i/>
                <w:sz w:val="20"/>
                <w:szCs w:val="20"/>
              </w:rPr>
              <w:t>Vika</w:t>
            </w:r>
            <w:proofErr w:type="spellEnd"/>
            <w:r>
              <w:rPr>
                <w:i/>
                <w:sz w:val="20"/>
                <w:szCs w:val="20"/>
              </w:rPr>
              <w:t>?”</w:t>
            </w:r>
          </w:p>
          <w:p w14:paraId="4002F892" w14:textId="77777777" w:rsidR="00801D98" w:rsidRDefault="00801D98">
            <w:pPr>
              <w:rPr>
                <w:i/>
                <w:sz w:val="20"/>
                <w:szCs w:val="20"/>
              </w:rPr>
            </w:pPr>
          </w:p>
          <w:p w14:paraId="4D06C80D" w14:textId="77777777" w:rsidR="00801D98" w:rsidRDefault="00801D98">
            <w:pPr>
              <w:rPr>
                <w:i/>
                <w:sz w:val="20"/>
                <w:szCs w:val="20"/>
              </w:rPr>
            </w:pPr>
          </w:p>
          <w:p w14:paraId="18357623" w14:textId="77777777" w:rsidR="00801D98" w:rsidRDefault="00801D98">
            <w:pPr>
              <w:rPr>
                <w:i/>
                <w:sz w:val="20"/>
                <w:szCs w:val="20"/>
              </w:rPr>
            </w:pPr>
          </w:p>
        </w:tc>
        <w:tc>
          <w:tcPr>
            <w:tcW w:w="6805" w:type="dxa"/>
            <w:gridSpan w:val="2"/>
          </w:tcPr>
          <w:p w14:paraId="5601E744" w14:textId="77777777" w:rsidR="00801D98" w:rsidRDefault="00D95A8F">
            <w:pPr>
              <w:rPr>
                <w:i/>
                <w:sz w:val="20"/>
                <w:szCs w:val="20"/>
              </w:rPr>
            </w:pPr>
            <w:r>
              <w:rPr>
                <w:i/>
                <w:sz w:val="20"/>
                <w:szCs w:val="20"/>
              </w:rPr>
              <w:lastRenderedPageBreak/>
              <w:t xml:space="preserve">Today we are going to read about what happens when Grandad asks </w:t>
            </w:r>
            <w:proofErr w:type="spellStart"/>
            <w:r>
              <w:rPr>
                <w:i/>
                <w:sz w:val="20"/>
                <w:szCs w:val="20"/>
              </w:rPr>
              <w:t>Vika</w:t>
            </w:r>
            <w:proofErr w:type="spellEnd"/>
            <w:r>
              <w:rPr>
                <w:i/>
                <w:sz w:val="20"/>
                <w:szCs w:val="20"/>
              </w:rPr>
              <w:t xml:space="preserve"> and </w:t>
            </w:r>
            <w:proofErr w:type="spellStart"/>
            <w:r>
              <w:rPr>
                <w:i/>
                <w:sz w:val="20"/>
                <w:szCs w:val="20"/>
              </w:rPr>
              <w:t>Kele</w:t>
            </w:r>
            <w:proofErr w:type="spellEnd"/>
            <w:r>
              <w:rPr>
                <w:i/>
                <w:sz w:val="20"/>
                <w:szCs w:val="20"/>
              </w:rPr>
              <w:t xml:space="preserve"> to </w:t>
            </w:r>
            <w:proofErr w:type="gramStart"/>
            <w:r>
              <w:rPr>
                <w:i/>
                <w:sz w:val="20"/>
                <w:szCs w:val="20"/>
              </w:rPr>
              <w:t>help out</w:t>
            </w:r>
            <w:proofErr w:type="gramEnd"/>
            <w:r>
              <w:rPr>
                <w:i/>
                <w:sz w:val="20"/>
                <w:szCs w:val="20"/>
              </w:rPr>
              <w:t xml:space="preserve"> in the garden. </w:t>
            </w:r>
          </w:p>
          <w:p w14:paraId="221211A4" w14:textId="77777777" w:rsidR="00801D98" w:rsidRDefault="00D95A8F">
            <w:pPr>
              <w:rPr>
                <w:i/>
                <w:sz w:val="20"/>
                <w:szCs w:val="20"/>
              </w:rPr>
            </w:pPr>
            <w:r>
              <w:rPr>
                <w:i/>
                <w:sz w:val="20"/>
                <w:szCs w:val="20"/>
              </w:rPr>
              <w:t xml:space="preserve">As we are listening to, and reading, the story, think about what’s important to Grandad, and what the main idea is. </w:t>
            </w:r>
          </w:p>
          <w:p w14:paraId="2A3B96AC" w14:textId="77777777" w:rsidR="00801D98" w:rsidRPr="00DD6CBB" w:rsidRDefault="00D95A8F">
            <w:pPr>
              <w:rPr>
                <w:i/>
                <w:sz w:val="20"/>
                <w:szCs w:val="20"/>
              </w:rPr>
            </w:pPr>
            <w:r>
              <w:rPr>
                <w:i/>
                <w:sz w:val="20"/>
                <w:szCs w:val="20"/>
              </w:rPr>
              <w:t xml:space="preserve">Let’s listen </w:t>
            </w:r>
            <w:proofErr w:type="gramStart"/>
            <w:r>
              <w:rPr>
                <w:i/>
                <w:sz w:val="20"/>
                <w:szCs w:val="20"/>
              </w:rPr>
              <w:t>to  the</w:t>
            </w:r>
            <w:proofErr w:type="gramEnd"/>
            <w:r>
              <w:rPr>
                <w:i/>
                <w:sz w:val="20"/>
                <w:szCs w:val="20"/>
              </w:rPr>
              <w:t xml:space="preserve"> story together and you can follow the words on the screen as we hear the story being read to us.   While we are listening, think about Grandad, </w:t>
            </w:r>
            <w:proofErr w:type="spellStart"/>
            <w:r>
              <w:rPr>
                <w:i/>
                <w:sz w:val="20"/>
                <w:szCs w:val="20"/>
              </w:rPr>
              <w:t>Kele</w:t>
            </w:r>
            <w:proofErr w:type="spellEnd"/>
            <w:r>
              <w:rPr>
                <w:i/>
                <w:sz w:val="20"/>
                <w:szCs w:val="20"/>
              </w:rPr>
              <w:t xml:space="preserve"> and </w:t>
            </w:r>
            <w:proofErr w:type="spellStart"/>
            <w:r>
              <w:rPr>
                <w:i/>
                <w:sz w:val="20"/>
                <w:szCs w:val="20"/>
              </w:rPr>
              <w:t>Vika</w:t>
            </w:r>
            <w:proofErr w:type="spellEnd"/>
            <w:r>
              <w:rPr>
                <w:i/>
                <w:sz w:val="20"/>
                <w:szCs w:val="20"/>
              </w:rPr>
              <w:t xml:space="preserve">. What might they be feeling about helping and contributing </w:t>
            </w:r>
            <w:proofErr w:type="gramStart"/>
            <w:r>
              <w:rPr>
                <w:i/>
                <w:sz w:val="20"/>
                <w:szCs w:val="20"/>
              </w:rPr>
              <w:t>in</w:t>
            </w:r>
            <w:proofErr w:type="gramEnd"/>
            <w:r>
              <w:rPr>
                <w:i/>
                <w:sz w:val="20"/>
                <w:szCs w:val="20"/>
              </w:rPr>
              <w:t xml:space="preserve"> the vegetable garden? </w:t>
            </w:r>
          </w:p>
          <w:p w14:paraId="4B101302" w14:textId="77777777" w:rsidR="00801D98" w:rsidRDefault="00D95A8F">
            <w:pPr>
              <w:rPr>
                <w:b/>
                <w:i/>
                <w:sz w:val="20"/>
                <w:szCs w:val="20"/>
              </w:rPr>
            </w:pPr>
            <w:r>
              <w:rPr>
                <w:b/>
                <w:i/>
                <w:sz w:val="24"/>
                <w:szCs w:val="24"/>
              </w:rPr>
              <w:lastRenderedPageBreak/>
              <w:t xml:space="preserve">(***POWERPOINT FF**) </w:t>
            </w:r>
            <w:r>
              <w:rPr>
                <w:b/>
                <w:i/>
                <w:sz w:val="20"/>
                <w:szCs w:val="20"/>
              </w:rPr>
              <w:t>SLIDE 5 [audio read through story using slideshow]</w:t>
            </w:r>
          </w:p>
          <w:p w14:paraId="42B61B5A" w14:textId="77777777" w:rsidR="00801D98" w:rsidRDefault="00D95A8F">
            <w:pPr>
              <w:rPr>
                <w:b/>
                <w:i/>
                <w:sz w:val="20"/>
                <w:szCs w:val="20"/>
              </w:rPr>
            </w:pPr>
            <w:r>
              <w:rPr>
                <w:b/>
                <w:i/>
                <w:sz w:val="24"/>
                <w:szCs w:val="24"/>
              </w:rPr>
              <w:t xml:space="preserve">(***ON CAMERA***) </w:t>
            </w:r>
          </w:p>
          <w:p w14:paraId="5F442D8D" w14:textId="77777777" w:rsidR="00801D98" w:rsidRPr="00DD6CBB" w:rsidRDefault="00D95A8F">
            <w:pPr>
              <w:rPr>
                <w:i/>
                <w:sz w:val="20"/>
                <w:szCs w:val="20"/>
              </w:rPr>
            </w:pPr>
            <w:proofErr w:type="spellStart"/>
            <w:r>
              <w:rPr>
                <w:i/>
                <w:sz w:val="20"/>
                <w:szCs w:val="20"/>
              </w:rPr>
              <w:t>Vika</w:t>
            </w:r>
            <w:proofErr w:type="spellEnd"/>
            <w:r>
              <w:rPr>
                <w:i/>
                <w:sz w:val="20"/>
                <w:szCs w:val="20"/>
              </w:rPr>
              <w:t xml:space="preserve"> and </w:t>
            </w:r>
            <w:proofErr w:type="spellStart"/>
            <w:r>
              <w:rPr>
                <w:i/>
                <w:sz w:val="20"/>
                <w:szCs w:val="20"/>
              </w:rPr>
              <w:t>Kele</w:t>
            </w:r>
            <w:proofErr w:type="spellEnd"/>
            <w:r>
              <w:rPr>
                <w:i/>
                <w:sz w:val="20"/>
                <w:szCs w:val="20"/>
              </w:rPr>
              <w:t xml:space="preserve"> liked eating Grandad’s </w:t>
            </w:r>
            <w:proofErr w:type="spellStart"/>
            <w:r>
              <w:rPr>
                <w:i/>
                <w:sz w:val="20"/>
                <w:szCs w:val="20"/>
              </w:rPr>
              <w:t>veges</w:t>
            </w:r>
            <w:proofErr w:type="spellEnd"/>
            <w:r>
              <w:rPr>
                <w:i/>
                <w:sz w:val="20"/>
                <w:szCs w:val="20"/>
              </w:rPr>
              <w:t xml:space="preserve"> but they groaned because gardening was hard work.  </w:t>
            </w:r>
          </w:p>
          <w:p w14:paraId="55945C9A" w14:textId="77777777" w:rsidR="00801D98" w:rsidRDefault="00D95A8F">
            <w:pPr>
              <w:rPr>
                <w:i/>
                <w:sz w:val="20"/>
                <w:szCs w:val="20"/>
              </w:rPr>
            </w:pPr>
            <w:r>
              <w:rPr>
                <w:b/>
                <w:i/>
                <w:sz w:val="24"/>
                <w:szCs w:val="24"/>
              </w:rPr>
              <w:t xml:space="preserve">(***POWERPOINT OS***) </w:t>
            </w:r>
            <w:r>
              <w:rPr>
                <w:b/>
                <w:i/>
                <w:sz w:val="20"/>
                <w:szCs w:val="20"/>
              </w:rPr>
              <w:t xml:space="preserve">[these slideshow images of Grandad’s speech bubbles support the presenter speaking] </w:t>
            </w:r>
            <w:r>
              <w:rPr>
                <w:b/>
                <w:sz w:val="20"/>
                <w:szCs w:val="20"/>
              </w:rPr>
              <w:t>SLIDES 6,7,8</w:t>
            </w:r>
          </w:p>
          <w:p w14:paraId="37B16CBE" w14:textId="77777777" w:rsidR="00801D98" w:rsidRDefault="00D95A8F">
            <w:pPr>
              <w:rPr>
                <w:b/>
                <w:i/>
                <w:sz w:val="20"/>
                <w:szCs w:val="20"/>
              </w:rPr>
            </w:pPr>
            <w:r>
              <w:rPr>
                <w:i/>
                <w:sz w:val="20"/>
                <w:szCs w:val="20"/>
              </w:rPr>
              <w:t xml:space="preserve">Grandad loved helpful people.  He didn’t mind what they did to help, </w:t>
            </w:r>
            <w:proofErr w:type="gramStart"/>
            <w:r>
              <w:rPr>
                <w:i/>
                <w:sz w:val="20"/>
                <w:szCs w:val="20"/>
              </w:rPr>
              <w:t>as long as</w:t>
            </w:r>
            <w:proofErr w:type="gramEnd"/>
            <w:r>
              <w:rPr>
                <w:i/>
                <w:sz w:val="20"/>
                <w:szCs w:val="20"/>
              </w:rPr>
              <w:t xml:space="preserve"> they did help others.  Remember in the story when </w:t>
            </w:r>
            <w:proofErr w:type="spellStart"/>
            <w:r>
              <w:rPr>
                <w:i/>
                <w:sz w:val="20"/>
                <w:szCs w:val="20"/>
              </w:rPr>
              <w:t>Vika</w:t>
            </w:r>
            <w:proofErr w:type="spellEnd"/>
            <w:r>
              <w:rPr>
                <w:i/>
                <w:sz w:val="20"/>
                <w:szCs w:val="20"/>
              </w:rPr>
              <w:t xml:space="preserve"> said she had to help her friend </w:t>
            </w:r>
            <w:proofErr w:type="spellStart"/>
            <w:r>
              <w:rPr>
                <w:i/>
                <w:sz w:val="20"/>
                <w:szCs w:val="20"/>
              </w:rPr>
              <w:t>Risha</w:t>
            </w:r>
            <w:proofErr w:type="spellEnd"/>
            <w:r>
              <w:rPr>
                <w:i/>
                <w:sz w:val="20"/>
                <w:szCs w:val="20"/>
              </w:rPr>
              <w:t xml:space="preserve"> with some Maths work? Grandad said, “You go and help your friend. </w:t>
            </w:r>
            <w:proofErr w:type="spellStart"/>
            <w:r>
              <w:rPr>
                <w:i/>
                <w:sz w:val="20"/>
                <w:szCs w:val="20"/>
              </w:rPr>
              <w:t>Kele</w:t>
            </w:r>
            <w:proofErr w:type="spellEnd"/>
            <w:r>
              <w:rPr>
                <w:i/>
                <w:sz w:val="20"/>
                <w:szCs w:val="20"/>
              </w:rPr>
              <w:t xml:space="preserve"> can help me.”  </w:t>
            </w:r>
          </w:p>
          <w:p w14:paraId="2CA584F9" w14:textId="77777777" w:rsidR="00801D98" w:rsidRDefault="00D95A8F">
            <w:pPr>
              <w:rPr>
                <w:b/>
                <w:i/>
                <w:sz w:val="20"/>
                <w:szCs w:val="20"/>
              </w:rPr>
            </w:pPr>
            <w:r>
              <w:rPr>
                <w:i/>
                <w:sz w:val="20"/>
                <w:szCs w:val="20"/>
              </w:rPr>
              <w:t xml:space="preserve">At the end of the story, Grandad told </w:t>
            </w:r>
            <w:proofErr w:type="spellStart"/>
            <w:r>
              <w:rPr>
                <w:i/>
                <w:sz w:val="20"/>
                <w:szCs w:val="20"/>
              </w:rPr>
              <w:t>Kele</w:t>
            </w:r>
            <w:proofErr w:type="spellEnd"/>
            <w:r>
              <w:rPr>
                <w:i/>
                <w:sz w:val="20"/>
                <w:szCs w:val="20"/>
              </w:rPr>
              <w:t xml:space="preserve"> to go and help his friend Matt learn some basketball moves. “Off you go, </w:t>
            </w:r>
            <w:proofErr w:type="spellStart"/>
            <w:r>
              <w:rPr>
                <w:i/>
                <w:sz w:val="20"/>
                <w:szCs w:val="20"/>
              </w:rPr>
              <w:t>Kele</w:t>
            </w:r>
            <w:proofErr w:type="spellEnd"/>
            <w:r>
              <w:rPr>
                <w:i/>
                <w:sz w:val="20"/>
                <w:szCs w:val="20"/>
              </w:rPr>
              <w:t xml:space="preserve">. It’s always good to help your friends. We’ll be fine here, won’t we, </w:t>
            </w:r>
            <w:proofErr w:type="spellStart"/>
            <w:r>
              <w:rPr>
                <w:i/>
                <w:sz w:val="20"/>
                <w:szCs w:val="20"/>
              </w:rPr>
              <w:t>Vika</w:t>
            </w:r>
            <w:proofErr w:type="spellEnd"/>
            <w:r>
              <w:rPr>
                <w:i/>
                <w:sz w:val="20"/>
                <w:szCs w:val="20"/>
              </w:rPr>
              <w:t>?”</w:t>
            </w:r>
          </w:p>
          <w:p w14:paraId="64EB1707" w14:textId="77777777" w:rsidR="00801D98" w:rsidRDefault="00D95A8F">
            <w:pPr>
              <w:rPr>
                <w:b/>
                <w:i/>
                <w:sz w:val="20"/>
                <w:szCs w:val="20"/>
              </w:rPr>
            </w:pPr>
            <w:r>
              <w:rPr>
                <w:b/>
                <w:i/>
                <w:sz w:val="24"/>
                <w:szCs w:val="24"/>
              </w:rPr>
              <w:t xml:space="preserve">(***ON CAMERA***) </w:t>
            </w:r>
          </w:p>
          <w:p w14:paraId="29DF47D4" w14:textId="77777777" w:rsidR="00801D98" w:rsidRDefault="00D95A8F">
            <w:pPr>
              <w:rPr>
                <w:i/>
                <w:sz w:val="20"/>
                <w:szCs w:val="20"/>
              </w:rPr>
            </w:pPr>
            <w:r>
              <w:rPr>
                <w:i/>
                <w:sz w:val="20"/>
                <w:szCs w:val="20"/>
              </w:rPr>
              <w:t>Grandad likes people being helpful to whanau and friends.</w:t>
            </w:r>
          </w:p>
          <w:p w14:paraId="75D35326" w14:textId="77777777" w:rsidR="00801D98" w:rsidRDefault="00D95A8F">
            <w:pPr>
              <w:rPr>
                <w:i/>
                <w:sz w:val="20"/>
                <w:szCs w:val="20"/>
              </w:rPr>
            </w:pPr>
            <w:r>
              <w:rPr>
                <w:i/>
                <w:sz w:val="20"/>
                <w:szCs w:val="20"/>
              </w:rPr>
              <w:t xml:space="preserve">I think </w:t>
            </w:r>
            <w:proofErr w:type="spellStart"/>
            <w:r>
              <w:rPr>
                <w:i/>
                <w:sz w:val="20"/>
                <w:szCs w:val="20"/>
              </w:rPr>
              <w:t>Kele</w:t>
            </w:r>
            <w:proofErr w:type="spellEnd"/>
            <w:r>
              <w:rPr>
                <w:i/>
                <w:sz w:val="20"/>
                <w:szCs w:val="20"/>
              </w:rPr>
              <w:t xml:space="preserve"> thought he was very lucky to get out of helping in the garden! </w:t>
            </w:r>
          </w:p>
          <w:p w14:paraId="4729CF6B" w14:textId="77777777" w:rsidR="00801D98" w:rsidRDefault="00D95A8F">
            <w:pPr>
              <w:rPr>
                <w:i/>
                <w:sz w:val="20"/>
                <w:szCs w:val="20"/>
              </w:rPr>
            </w:pPr>
            <w:r>
              <w:rPr>
                <w:i/>
                <w:sz w:val="20"/>
                <w:szCs w:val="20"/>
              </w:rPr>
              <w:t xml:space="preserve">Sometimes we make up </w:t>
            </w:r>
            <w:proofErr w:type="gramStart"/>
            <w:r>
              <w:rPr>
                <w:i/>
                <w:sz w:val="20"/>
                <w:szCs w:val="20"/>
              </w:rPr>
              <w:t>excuses</w:t>
            </w:r>
            <w:proofErr w:type="gramEnd"/>
            <w:r>
              <w:rPr>
                <w:i/>
                <w:sz w:val="20"/>
                <w:szCs w:val="20"/>
              </w:rPr>
              <w:t xml:space="preserve"> so we don't have to help others, but I think it is really important to do your bit to help your whanau and friends.</w:t>
            </w:r>
          </w:p>
          <w:p w14:paraId="2A070407" w14:textId="77777777" w:rsidR="00801D98" w:rsidRDefault="00D95A8F">
            <w:pPr>
              <w:rPr>
                <w:i/>
                <w:sz w:val="20"/>
                <w:szCs w:val="20"/>
              </w:rPr>
            </w:pPr>
            <w:r>
              <w:rPr>
                <w:i/>
                <w:sz w:val="20"/>
                <w:szCs w:val="20"/>
              </w:rPr>
              <w:t xml:space="preserve">I remember when I was young, a way I liked to help was by putting away my toys.   When I did this, I knew that my toys wouldn’t get lost or broken, and I could find them easily next time I wanted to play with them.  </w:t>
            </w:r>
          </w:p>
          <w:p w14:paraId="6A32574F" w14:textId="77777777" w:rsidR="00801D98" w:rsidRDefault="00D95A8F">
            <w:pPr>
              <w:rPr>
                <w:b/>
                <w:i/>
                <w:sz w:val="20"/>
                <w:szCs w:val="20"/>
              </w:rPr>
            </w:pPr>
            <w:r>
              <w:rPr>
                <w:b/>
                <w:i/>
                <w:sz w:val="24"/>
                <w:szCs w:val="24"/>
              </w:rPr>
              <w:t xml:space="preserve">(***WHITEBOARD***) </w:t>
            </w:r>
            <w:r>
              <w:rPr>
                <w:b/>
                <w:i/>
                <w:sz w:val="20"/>
                <w:szCs w:val="20"/>
              </w:rPr>
              <w:t xml:space="preserve">[presenter to write on whiteboard the story shown here in red] </w:t>
            </w:r>
          </w:p>
          <w:p w14:paraId="284C5894" w14:textId="77777777" w:rsidR="00801D98" w:rsidRDefault="00D95A8F">
            <w:pPr>
              <w:rPr>
                <w:i/>
                <w:sz w:val="20"/>
                <w:szCs w:val="20"/>
              </w:rPr>
            </w:pPr>
            <w:r>
              <w:rPr>
                <w:i/>
                <w:color w:val="FF0000"/>
                <w:sz w:val="20"/>
                <w:szCs w:val="20"/>
              </w:rPr>
              <w:t xml:space="preserve">When I was </w:t>
            </w:r>
            <w:proofErr w:type="gramStart"/>
            <w:r>
              <w:rPr>
                <w:i/>
                <w:color w:val="FF0000"/>
                <w:sz w:val="20"/>
                <w:szCs w:val="20"/>
              </w:rPr>
              <w:t>young,  I</w:t>
            </w:r>
            <w:proofErr w:type="gramEnd"/>
            <w:r>
              <w:rPr>
                <w:i/>
                <w:color w:val="FF0000"/>
                <w:sz w:val="20"/>
                <w:szCs w:val="20"/>
              </w:rPr>
              <w:t xml:space="preserve"> liked to help  by putting away my toys.   When I did this, I knew that my toys wouldn’t get lost or broken, and I could find them easily next time I wanted to play with them.</w:t>
            </w:r>
            <w:r>
              <w:rPr>
                <w:i/>
                <w:sz w:val="20"/>
                <w:szCs w:val="20"/>
              </w:rPr>
              <w:t xml:space="preserve"> </w:t>
            </w:r>
          </w:p>
          <w:p w14:paraId="13EEE84E" w14:textId="77777777" w:rsidR="00801D98" w:rsidRDefault="00801D98">
            <w:pPr>
              <w:rPr>
                <w:i/>
                <w:sz w:val="20"/>
                <w:szCs w:val="20"/>
              </w:rPr>
            </w:pPr>
          </w:p>
        </w:tc>
      </w:tr>
      <w:tr w:rsidR="00801D98" w14:paraId="3B74B3A7" w14:textId="77777777" w:rsidTr="1CF30B80">
        <w:trPr>
          <w:trHeight w:val="1687"/>
        </w:trPr>
        <w:tc>
          <w:tcPr>
            <w:tcW w:w="3397" w:type="dxa"/>
            <w:shd w:val="clear" w:color="auto" w:fill="538135"/>
          </w:tcPr>
          <w:p w14:paraId="334B0894" w14:textId="77777777" w:rsidR="00801D98" w:rsidRDefault="00D95A8F">
            <w:r>
              <w:rPr>
                <w:b/>
              </w:rPr>
              <w:lastRenderedPageBreak/>
              <w:t>Respond</w:t>
            </w:r>
            <w:r>
              <w:t xml:space="preserve">: Providing opportunities to use and practice </w:t>
            </w:r>
          </w:p>
          <w:p w14:paraId="6094E291" w14:textId="77777777" w:rsidR="00801D98" w:rsidRDefault="00801D98"/>
        </w:tc>
        <w:tc>
          <w:tcPr>
            <w:tcW w:w="5245" w:type="dxa"/>
            <w:gridSpan w:val="2"/>
          </w:tcPr>
          <w:p w14:paraId="4AC4B57C" w14:textId="77777777" w:rsidR="00801D98" w:rsidRDefault="00D95A8F">
            <w:pPr>
              <w:rPr>
                <w:i/>
                <w:color w:val="767171"/>
                <w:sz w:val="20"/>
                <w:szCs w:val="20"/>
              </w:rPr>
            </w:pPr>
            <w:r>
              <w:rPr>
                <w:b/>
                <w:sz w:val="20"/>
                <w:szCs w:val="20"/>
              </w:rPr>
              <w:t xml:space="preserve">SLIDES 9,10,11 </w:t>
            </w:r>
            <w:r>
              <w:rPr>
                <w:i/>
                <w:color w:val="767171"/>
                <w:sz w:val="20"/>
                <w:szCs w:val="20"/>
              </w:rPr>
              <w:t>The examples of student work on the slideshow support learners to consider how they could choose to respond. The examples have been created by a student in Year 4, aged 8.</w:t>
            </w:r>
          </w:p>
        </w:tc>
        <w:tc>
          <w:tcPr>
            <w:tcW w:w="6805" w:type="dxa"/>
            <w:gridSpan w:val="2"/>
          </w:tcPr>
          <w:p w14:paraId="77732398" w14:textId="77777777" w:rsidR="00801D98" w:rsidRDefault="00D95A8F">
            <w:pPr>
              <w:rPr>
                <w:i/>
                <w:sz w:val="20"/>
                <w:szCs w:val="20"/>
              </w:rPr>
            </w:pPr>
            <w:r>
              <w:rPr>
                <w:b/>
                <w:i/>
                <w:sz w:val="24"/>
                <w:szCs w:val="24"/>
              </w:rPr>
              <w:t xml:space="preserve">(***ON CAMERA***) </w:t>
            </w:r>
          </w:p>
          <w:p w14:paraId="17297E59" w14:textId="77777777" w:rsidR="00801D98" w:rsidRDefault="00D95A8F">
            <w:pPr>
              <w:rPr>
                <w:i/>
                <w:sz w:val="20"/>
                <w:szCs w:val="20"/>
              </w:rPr>
            </w:pPr>
            <w:r>
              <w:rPr>
                <w:i/>
                <w:sz w:val="20"/>
                <w:szCs w:val="20"/>
              </w:rPr>
              <w:t xml:space="preserve">We have done a lot of korero about being helpful and why it is important.  Now it is your turn to do some mahi on your own.  Here are three ideas you could </w:t>
            </w:r>
            <w:proofErr w:type="gramStart"/>
            <w:r>
              <w:rPr>
                <w:i/>
                <w:sz w:val="20"/>
                <w:szCs w:val="20"/>
              </w:rPr>
              <w:t>try;</w:t>
            </w:r>
            <w:proofErr w:type="gramEnd"/>
          </w:p>
          <w:p w14:paraId="2DE0E730" w14:textId="77777777" w:rsidR="00801D98" w:rsidRDefault="00D95A8F">
            <w:pPr>
              <w:rPr>
                <w:b/>
                <w:sz w:val="20"/>
                <w:szCs w:val="20"/>
              </w:rPr>
            </w:pPr>
            <w:r>
              <w:rPr>
                <w:b/>
                <w:sz w:val="20"/>
                <w:szCs w:val="20"/>
              </w:rPr>
              <w:t>SLIDES 9,10,11</w:t>
            </w:r>
          </w:p>
          <w:p w14:paraId="2811E186" w14:textId="77777777" w:rsidR="00801D98" w:rsidRDefault="00D95A8F">
            <w:pPr>
              <w:rPr>
                <w:i/>
                <w:sz w:val="20"/>
                <w:szCs w:val="20"/>
              </w:rPr>
            </w:pPr>
            <w:r>
              <w:rPr>
                <w:b/>
                <w:i/>
                <w:sz w:val="24"/>
                <w:szCs w:val="24"/>
              </w:rPr>
              <w:t>***POWERPOINT OS**</w:t>
            </w:r>
            <w:proofErr w:type="gramStart"/>
            <w:r>
              <w:rPr>
                <w:b/>
                <w:i/>
                <w:sz w:val="24"/>
                <w:szCs w:val="24"/>
              </w:rPr>
              <w:t>*)</w:t>
            </w:r>
            <w:r>
              <w:rPr>
                <w:b/>
                <w:i/>
                <w:sz w:val="20"/>
                <w:szCs w:val="20"/>
              </w:rPr>
              <w:t>[</w:t>
            </w:r>
            <w:proofErr w:type="gramEnd"/>
            <w:r>
              <w:rPr>
                <w:b/>
                <w:i/>
                <w:sz w:val="20"/>
                <w:szCs w:val="20"/>
              </w:rPr>
              <w:t xml:space="preserve">slideshow writing prompts on screen] </w:t>
            </w:r>
          </w:p>
          <w:p w14:paraId="5105974A" w14:textId="77777777" w:rsidR="00801D98" w:rsidRDefault="00D95A8F">
            <w:pPr>
              <w:rPr>
                <w:i/>
                <w:sz w:val="20"/>
                <w:szCs w:val="20"/>
              </w:rPr>
            </w:pPr>
            <w:r>
              <w:rPr>
                <w:i/>
                <w:sz w:val="20"/>
                <w:szCs w:val="20"/>
              </w:rPr>
              <w:t xml:space="preserve">- Write a thank you card or letter to somebody who has helped you. Sample from </w:t>
            </w:r>
            <w:r>
              <w:rPr>
                <w:sz w:val="18"/>
                <w:szCs w:val="18"/>
              </w:rPr>
              <w:t>Lucy Zanders, aged 8.</w:t>
            </w:r>
          </w:p>
          <w:p w14:paraId="5E89C1E8" w14:textId="77777777" w:rsidR="00801D98" w:rsidRDefault="00D95A8F">
            <w:pPr>
              <w:rPr>
                <w:i/>
                <w:sz w:val="20"/>
                <w:szCs w:val="20"/>
              </w:rPr>
            </w:pPr>
            <w:r>
              <w:rPr>
                <w:i/>
                <w:sz w:val="20"/>
                <w:szCs w:val="20"/>
              </w:rPr>
              <w:t xml:space="preserve">- Ask people in your whanau what they like to do to help.  Then draw a picture of them with a speech bubble telling us what they said. Sample from </w:t>
            </w:r>
            <w:r>
              <w:rPr>
                <w:sz w:val="18"/>
                <w:szCs w:val="18"/>
              </w:rPr>
              <w:t>Lucy Zanders, aged 8.</w:t>
            </w:r>
          </w:p>
          <w:p w14:paraId="65E0BAD2" w14:textId="77777777" w:rsidR="00801D98" w:rsidRDefault="00D95A8F">
            <w:pPr>
              <w:rPr>
                <w:i/>
                <w:sz w:val="20"/>
                <w:szCs w:val="20"/>
              </w:rPr>
            </w:pPr>
            <w:r>
              <w:rPr>
                <w:i/>
                <w:sz w:val="20"/>
                <w:szCs w:val="20"/>
              </w:rPr>
              <w:t xml:space="preserve">- Write about a time when you helped somebody.  Think about how you felt and how they felt at the time. </w:t>
            </w:r>
          </w:p>
          <w:p w14:paraId="796BE673" w14:textId="77777777" w:rsidR="00801D98" w:rsidRDefault="00801D98">
            <w:pPr>
              <w:rPr>
                <w:i/>
                <w:sz w:val="20"/>
                <w:szCs w:val="20"/>
              </w:rPr>
            </w:pPr>
          </w:p>
        </w:tc>
      </w:tr>
      <w:tr w:rsidR="00801D98" w14:paraId="2C488929" w14:textId="77777777" w:rsidTr="1CF30B80">
        <w:trPr>
          <w:trHeight w:val="1952"/>
        </w:trPr>
        <w:tc>
          <w:tcPr>
            <w:tcW w:w="3397" w:type="dxa"/>
            <w:shd w:val="clear" w:color="auto" w:fill="8EAADB"/>
          </w:tcPr>
          <w:p w14:paraId="071CDA79" w14:textId="77777777" w:rsidR="00801D98" w:rsidRDefault="00D95A8F">
            <w:pPr>
              <w:rPr>
                <w:b/>
              </w:rPr>
            </w:pPr>
            <w:r>
              <w:rPr>
                <w:b/>
              </w:rPr>
              <w:t>Share</w:t>
            </w:r>
            <w:r>
              <w:t xml:space="preserve">: Learner and </w:t>
            </w:r>
            <w:proofErr w:type="gramStart"/>
            <w:r>
              <w:t>parent  reflection</w:t>
            </w:r>
            <w:proofErr w:type="gramEnd"/>
            <w:r>
              <w:t xml:space="preserve"> on learning and engagement and what they can do next</w:t>
            </w:r>
          </w:p>
        </w:tc>
        <w:tc>
          <w:tcPr>
            <w:tcW w:w="5245" w:type="dxa"/>
            <w:gridSpan w:val="2"/>
          </w:tcPr>
          <w:p w14:paraId="78F60E66" w14:textId="77777777" w:rsidR="00801D98" w:rsidRDefault="00D95A8F">
            <w:pPr>
              <w:rPr>
                <w:i/>
                <w:color w:val="767171"/>
                <w:sz w:val="20"/>
                <w:szCs w:val="20"/>
              </w:rPr>
            </w:pPr>
            <w:r>
              <w:rPr>
                <w:i/>
                <w:color w:val="767171"/>
                <w:sz w:val="20"/>
                <w:szCs w:val="20"/>
              </w:rPr>
              <w:t xml:space="preserve">Reminding learners of the </w:t>
            </w:r>
            <w:proofErr w:type="gramStart"/>
            <w:r>
              <w:rPr>
                <w:i/>
                <w:color w:val="767171"/>
                <w:sz w:val="20"/>
                <w:szCs w:val="20"/>
              </w:rPr>
              <w:t>learning  intention</w:t>
            </w:r>
            <w:proofErr w:type="gramEnd"/>
            <w:r>
              <w:rPr>
                <w:i/>
                <w:color w:val="767171"/>
                <w:sz w:val="20"/>
                <w:szCs w:val="20"/>
              </w:rPr>
              <w:t xml:space="preserve"> about making connections to understand the story, and thinking about the main idea.</w:t>
            </w:r>
          </w:p>
        </w:tc>
        <w:tc>
          <w:tcPr>
            <w:tcW w:w="6805" w:type="dxa"/>
            <w:gridSpan w:val="2"/>
          </w:tcPr>
          <w:p w14:paraId="129352F9" w14:textId="77777777" w:rsidR="00801D98" w:rsidRDefault="00D95A8F">
            <w:pPr>
              <w:rPr>
                <w:i/>
                <w:sz w:val="20"/>
                <w:szCs w:val="20"/>
              </w:rPr>
            </w:pPr>
            <w:r>
              <w:rPr>
                <w:b/>
                <w:i/>
                <w:sz w:val="24"/>
                <w:szCs w:val="24"/>
              </w:rPr>
              <w:t xml:space="preserve">(***ON CAMERA***) </w:t>
            </w:r>
            <w:r>
              <w:rPr>
                <w:i/>
                <w:sz w:val="20"/>
                <w:szCs w:val="20"/>
              </w:rPr>
              <w:t>Today we have learnt about how we can participate and contribute by helping our family and whanau.  We learnt to make connections about what we already knew and learnt that helping is important.</w:t>
            </w:r>
          </w:p>
          <w:p w14:paraId="38E2CDEF" w14:textId="77777777" w:rsidR="00801D98" w:rsidRDefault="00D95A8F">
            <w:pPr>
              <w:rPr>
                <w:i/>
                <w:sz w:val="20"/>
                <w:szCs w:val="20"/>
              </w:rPr>
            </w:pPr>
            <w:r>
              <w:rPr>
                <w:i/>
                <w:sz w:val="20"/>
                <w:szCs w:val="20"/>
              </w:rPr>
              <w:t>Did you learn something new today? Give yourself a thumbs up, thumb to the side or thumbs down to show how much you learnt.</w:t>
            </w:r>
          </w:p>
          <w:p w14:paraId="70031B7E" w14:textId="77777777" w:rsidR="00801D98" w:rsidRDefault="00D95A8F">
            <w:pPr>
              <w:rPr>
                <w:i/>
                <w:sz w:val="20"/>
                <w:szCs w:val="20"/>
              </w:rPr>
            </w:pPr>
            <w:r>
              <w:rPr>
                <w:i/>
                <w:sz w:val="20"/>
                <w:szCs w:val="20"/>
              </w:rPr>
              <w:t>Make sure you share your writing with your whanau, I’m sure they will love hearing you read it.</w:t>
            </w:r>
          </w:p>
          <w:p w14:paraId="4242B087" w14:textId="77777777" w:rsidR="00801D98" w:rsidRDefault="00D95A8F">
            <w:pPr>
              <w:rPr>
                <w:i/>
                <w:sz w:val="20"/>
                <w:szCs w:val="20"/>
              </w:rPr>
            </w:pPr>
            <w:r>
              <w:rPr>
                <w:i/>
                <w:sz w:val="20"/>
                <w:szCs w:val="20"/>
              </w:rPr>
              <w:t xml:space="preserve">Remember what Grandad </w:t>
            </w:r>
            <w:proofErr w:type="gramStart"/>
            <w:r>
              <w:rPr>
                <w:i/>
                <w:sz w:val="20"/>
                <w:szCs w:val="20"/>
              </w:rPr>
              <w:t>says</w:t>
            </w:r>
            <w:proofErr w:type="gramEnd"/>
            <w:r>
              <w:rPr>
                <w:i/>
                <w:sz w:val="20"/>
                <w:szCs w:val="20"/>
              </w:rPr>
              <w:t xml:space="preserve"> “It’s always good to help” and it feels good too!</w:t>
            </w:r>
          </w:p>
          <w:p w14:paraId="137AF959" w14:textId="77777777" w:rsidR="00801D98" w:rsidRDefault="00D95A8F">
            <w:pPr>
              <w:rPr>
                <w:i/>
                <w:sz w:val="20"/>
                <w:szCs w:val="20"/>
              </w:rPr>
            </w:pPr>
            <w:r>
              <w:rPr>
                <w:i/>
                <w:sz w:val="20"/>
                <w:szCs w:val="20"/>
              </w:rPr>
              <w:t>Have a good day helping your family.</w:t>
            </w:r>
          </w:p>
          <w:p w14:paraId="6FBC77B0" w14:textId="77777777" w:rsidR="00801D98" w:rsidRDefault="00D95A8F">
            <w:pPr>
              <w:rPr>
                <w:i/>
                <w:sz w:val="20"/>
                <w:szCs w:val="20"/>
              </w:rPr>
            </w:pPr>
            <w:proofErr w:type="spellStart"/>
            <w:r>
              <w:rPr>
                <w:i/>
                <w:sz w:val="20"/>
                <w:szCs w:val="20"/>
              </w:rPr>
              <w:t>Mā</w:t>
            </w:r>
            <w:proofErr w:type="spellEnd"/>
            <w:r>
              <w:rPr>
                <w:i/>
                <w:sz w:val="20"/>
                <w:szCs w:val="20"/>
              </w:rPr>
              <w:t xml:space="preserve"> </w:t>
            </w:r>
            <w:proofErr w:type="spellStart"/>
            <w:r>
              <w:rPr>
                <w:i/>
                <w:sz w:val="20"/>
                <w:szCs w:val="20"/>
              </w:rPr>
              <w:t>te</w:t>
            </w:r>
            <w:proofErr w:type="spellEnd"/>
            <w:r>
              <w:rPr>
                <w:i/>
                <w:sz w:val="20"/>
                <w:szCs w:val="20"/>
              </w:rPr>
              <w:t xml:space="preserve"> </w:t>
            </w:r>
            <w:proofErr w:type="spellStart"/>
            <w:r>
              <w:rPr>
                <w:i/>
                <w:sz w:val="20"/>
                <w:szCs w:val="20"/>
              </w:rPr>
              <w:t>wā</w:t>
            </w:r>
            <w:proofErr w:type="spellEnd"/>
          </w:p>
        </w:tc>
      </w:tr>
    </w:tbl>
    <w:p w14:paraId="2E894C4C" w14:textId="097F4313" w:rsidR="001F5105" w:rsidRDefault="001F5105" w:rsidP="001F5105"/>
    <w:sectPr w:rsidR="001F5105">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DD38F" w14:textId="77777777" w:rsidR="004E229C" w:rsidRDefault="004E229C" w:rsidP="004E229C">
      <w:pPr>
        <w:spacing w:after="0" w:line="240" w:lineRule="auto"/>
      </w:pPr>
      <w:r>
        <w:separator/>
      </w:r>
    </w:p>
  </w:endnote>
  <w:endnote w:type="continuationSeparator" w:id="0">
    <w:p w14:paraId="7F1FD36C" w14:textId="77777777" w:rsidR="004E229C" w:rsidRDefault="004E229C" w:rsidP="004E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17B7E" w14:textId="77777777" w:rsidR="004E229C" w:rsidRDefault="004E229C" w:rsidP="004E229C">
      <w:pPr>
        <w:spacing w:after="0" w:line="240" w:lineRule="auto"/>
      </w:pPr>
      <w:r>
        <w:separator/>
      </w:r>
    </w:p>
  </w:footnote>
  <w:footnote w:type="continuationSeparator" w:id="0">
    <w:p w14:paraId="3BF09D39" w14:textId="77777777" w:rsidR="004E229C" w:rsidRDefault="004E229C" w:rsidP="004E2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52E2B73"/>
    <w:multiLevelType w:val="multilevel"/>
    <w:tmpl w:val="10C6F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F0317CF"/>
    <w:multiLevelType w:val="multilevel"/>
    <w:tmpl w:val="205A7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B8D2F6D"/>
    <w:multiLevelType w:val="multilevel"/>
    <w:tmpl w:val="4560B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76621C"/>
    <w:multiLevelType w:val="multilevel"/>
    <w:tmpl w:val="52D88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8"/>
  </w:num>
  <w:num w:numId="4">
    <w:abstractNumId w:val="7"/>
  </w:num>
  <w:num w:numId="5">
    <w:abstractNumId w:val="2"/>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98"/>
    <w:rsid w:val="000F7672"/>
    <w:rsid w:val="001F5105"/>
    <w:rsid w:val="004E229C"/>
    <w:rsid w:val="0051209D"/>
    <w:rsid w:val="00797C22"/>
    <w:rsid w:val="007D3BDE"/>
    <w:rsid w:val="00801D98"/>
    <w:rsid w:val="0090715B"/>
    <w:rsid w:val="009451BE"/>
    <w:rsid w:val="009B2A36"/>
    <w:rsid w:val="00A31BF6"/>
    <w:rsid w:val="00D8081B"/>
    <w:rsid w:val="00D95A8F"/>
    <w:rsid w:val="00DD6CBB"/>
    <w:rsid w:val="00F022C5"/>
    <w:rsid w:val="00F87158"/>
    <w:rsid w:val="1CF30B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3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1F510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105"/>
    <w:rPr>
      <w:color w:val="0000FF" w:themeColor="hyperlink"/>
      <w:u w:val="single"/>
    </w:rPr>
  </w:style>
  <w:style w:type="paragraph" w:styleId="Header">
    <w:name w:val="header"/>
    <w:basedOn w:val="Normal"/>
    <w:link w:val="HeaderChar"/>
    <w:uiPriority w:val="99"/>
    <w:unhideWhenUsed/>
    <w:rsid w:val="004E2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29C"/>
  </w:style>
  <w:style w:type="paragraph" w:styleId="Footer">
    <w:name w:val="footer"/>
    <w:basedOn w:val="Normal"/>
    <w:link w:val="FooterChar"/>
    <w:uiPriority w:val="99"/>
    <w:unhideWhenUsed/>
    <w:rsid w:val="004E2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4221">
      <w:bodyDiv w:val="1"/>
      <w:marLeft w:val="0"/>
      <w:marRight w:val="0"/>
      <w:marTop w:val="0"/>
      <w:marBottom w:val="0"/>
      <w:divBdr>
        <w:top w:val="none" w:sz="0" w:space="0" w:color="auto"/>
        <w:left w:val="none" w:sz="0" w:space="0" w:color="auto"/>
        <w:bottom w:val="none" w:sz="0" w:space="0" w:color="auto"/>
        <w:right w:val="none" w:sz="0" w:space="0" w:color="auto"/>
      </w:divBdr>
    </w:div>
    <w:div w:id="816730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structionalseries.tki.org.nz/content/search?SearchText=Helpful+by+Feana+Tu%E2%80%98akoi+&amp;SearchButton=&amp;CurrentTab=junior_journal_landing_page&amp;SubTreeArray%5B%5D=22577&amp;ColourWheelLevel=all&amp;Type=all&amp;LearningArea=a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gettyimages.co.nz/photos/raking-leaves?family=creative&amp;license=rf&amp;phrase=raking%20leaves&amp;sort=mostpopular" TargetMode="External"/><Relationship Id="rId4" Type="http://schemas.openxmlformats.org/officeDocument/2006/relationships/webSettings" Target="webSettings.xml"/><Relationship Id="rId9" Type="http://schemas.openxmlformats.org/officeDocument/2006/relationships/hyperlink" Target="http://instructionalseries.tki.org.nz/content/search?SearchText=Dig+it&amp;SearchButton=&amp;CurrentTab=is_homepage&amp;SubTreeArray%5B%5D=22574&amp;ColourWheelLevel=all&amp;CurriculumLevel=all&amp;ReadingYearLevel=all&amp;LearningArea=a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2021-11-02T21:18:00Z</dcterms:created>
  <dcterms:modified xsi:type="dcterms:W3CDTF">2021-11-02T21:19:00Z</dcterms:modified>
</cp:coreProperties>
</file>