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C7F2" w14:textId="5AF9FA4B" w:rsidR="00837A50" w:rsidRDefault="00837A50" w:rsidP="00120F61"/>
    <w:p w14:paraId="78C344C1" w14:textId="024A8A98" w:rsidR="00120F61" w:rsidRDefault="00120F61" w:rsidP="00120F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JUNIOR SCIENCE EPISODES 16 - 20</w:t>
      </w:r>
    </w:p>
    <w:p w14:paraId="76319FA3" w14:textId="77777777" w:rsidR="00120F61" w:rsidRPr="004E0576" w:rsidRDefault="00120F61" w:rsidP="00120F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CREDITS FOR ONLINE</w:t>
      </w:r>
    </w:p>
    <w:p w14:paraId="4303F7D9" w14:textId="0A480931" w:rsidR="00120F61" w:rsidRDefault="00120F61" w:rsidP="00120F61"/>
    <w:p w14:paraId="0895499D" w14:textId="6235B0F9" w:rsidR="00120F61" w:rsidRDefault="00120F61" w:rsidP="00120F61"/>
    <w:tbl>
      <w:tblPr>
        <w:tblW w:w="8505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120F61" w:rsidRPr="00120F61" w14:paraId="62402810" w14:textId="77777777" w:rsidTr="00120F61">
        <w:trPr>
          <w:trHeight w:val="6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00CC62F2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FFFFFF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FFFFFF"/>
                <w:lang w:val="en-NZ" w:eastAsia="en-GB"/>
              </w:rPr>
              <w:t>JNRSCI_16_Hangarua – recycling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C89D3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Pokapū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Akoranga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Pūtaiao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120F61" w:rsidRPr="00120F61" w14:paraId="41268E57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CE5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A5A4A" w14:textId="688482F7" w:rsidR="00120F61" w:rsidRPr="00120F61" w:rsidRDefault="00F47F9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hyperlink r:id="rId6" w:history="1">
              <w:r w:rsidR="00120F61" w:rsidRPr="00A36825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Plastic bales</w:t>
              </w:r>
            </w:hyperlink>
            <w:r w:rsidR="00120F61"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PET strawberry container and </w:t>
            </w:r>
            <w:hyperlink r:id="rId7" w:history="1">
              <w:r w:rsidR="00120F61" w:rsidRPr="00A36825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PET plastic recycling footage</w:t>
              </w:r>
            </w:hyperlink>
            <w:r w:rsidR="00120F61"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, Flight Plastics Ltd</w:t>
            </w:r>
          </w:p>
        </w:tc>
      </w:tr>
      <w:tr w:rsidR="00120F61" w:rsidRPr="00120F61" w14:paraId="1474BA24" w14:textId="77777777" w:rsidTr="00120F61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880D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362DE" w14:textId="77777777" w:rsidR="00120F61" w:rsidRPr="00120F61" w:rsidRDefault="00120F61" w:rsidP="00125C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120F61" w:rsidRPr="00120F61" w14:paraId="202C6281" w14:textId="77777777" w:rsidTr="00120F61">
        <w:trPr>
          <w:trHeight w:val="6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5D15A23C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FFFFFF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FFFFFF"/>
                <w:lang w:val="en-NZ" w:eastAsia="en-GB"/>
              </w:rPr>
              <w:t>JNRSCI_17_Pūrerehua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DC99D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Pokapū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Akoranga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Pūtaiao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120F61" w:rsidRPr="00120F61" w14:paraId="09D81FDB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9DD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64CAB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Vox pops, courtesy of Tui, Sophie, Mac and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kaiako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Diane Christenson,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Whareama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School </w:t>
            </w:r>
          </w:p>
        </w:tc>
      </w:tr>
      <w:tr w:rsidR="00120F61" w:rsidRPr="00120F61" w14:paraId="2DA9342C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BEF8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D0297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Manaaki Whenua – Landcare Research</w:t>
            </w:r>
          </w:p>
        </w:tc>
      </w:tr>
      <w:tr w:rsidR="00120F61" w:rsidRPr="00120F61" w14:paraId="1B4621A9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33E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77165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iNaturalistNZ</w:t>
            </w:r>
            <w:proofErr w:type="spellEnd"/>
          </w:p>
        </w:tc>
      </w:tr>
      <w:tr w:rsidR="00120F61" w:rsidRPr="00120F61" w14:paraId="77128C9E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0E6F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A172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Pūrerehua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performance, courtesy of Tui Glen School</w:t>
            </w:r>
          </w:p>
        </w:tc>
      </w:tr>
      <w:tr w:rsidR="00120F61" w:rsidRPr="00120F61" w14:paraId="52BFC23A" w14:textId="77777777" w:rsidTr="00120F61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937E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C19A0" w14:textId="77777777" w:rsidR="00120F61" w:rsidRPr="00120F61" w:rsidRDefault="00120F61" w:rsidP="00125C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120F61" w:rsidRPr="00120F61" w14:paraId="5064C798" w14:textId="77777777" w:rsidTr="00120F61">
        <w:trPr>
          <w:trHeight w:val="6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218B0044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FFFFFF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FFFFFF"/>
                <w:lang w:val="en-NZ" w:eastAsia="en-GB"/>
              </w:rPr>
              <w:t>JNRSCI_18_Floating and sinking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5F855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Pokapū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Akoranga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Pūtaiao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The University of Waikato Te Whare Wānanga o Waikato  </w:t>
            </w:r>
          </w:p>
        </w:tc>
      </w:tr>
      <w:tr w:rsidR="00120F61" w:rsidRPr="00120F61" w14:paraId="678AD267" w14:textId="77777777" w:rsidTr="00120F61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EFA8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BC6EA" w14:textId="77777777" w:rsidR="00120F61" w:rsidRPr="00120F61" w:rsidRDefault="00120F61" w:rsidP="00125C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120F61" w:rsidRPr="00120F61" w14:paraId="20850E67" w14:textId="77777777" w:rsidTr="00120F61">
        <w:trPr>
          <w:trHeight w:val="6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53B699A0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FFFFFF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FFFFFF"/>
                <w:lang w:val="en-NZ" w:eastAsia="en-GB"/>
              </w:rPr>
              <w:t>JNRSCI_19_Vision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071A8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Pokapū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Akoranga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Pūtaiao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The University of Waikato Te Whare Wānanga o Waikato  </w:t>
            </w:r>
          </w:p>
        </w:tc>
      </w:tr>
      <w:tr w:rsidR="00120F61" w:rsidRPr="00120F61" w14:paraId="5456F827" w14:textId="77777777" w:rsidTr="00120F61">
        <w:trPr>
          <w:trHeight w:val="6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D20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997F2" w14:textId="611CBE63" w:rsidR="00120F61" w:rsidRPr="00120F61" w:rsidRDefault="00F47F9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hyperlink r:id="rId8" w:history="1">
              <w:r w:rsidR="00120F61" w:rsidRPr="00A36825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Footage of students</w:t>
              </w:r>
            </w:hyperlink>
            <w:r w:rsidR="00120F61"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and photos of charts, courtesy of </w:t>
            </w:r>
            <w:proofErr w:type="spellStart"/>
            <w:r w:rsidR="00A36825"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Tahuna</w:t>
            </w:r>
            <w:proofErr w:type="spellEnd"/>
            <w:r w:rsidR="00A36825"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Normal Intermediate School</w:t>
            </w:r>
            <w:r w:rsidR="00A36825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</w:t>
            </w:r>
            <w:r w:rsidR="00120F61"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Dr Mary Butler, Vision 20/20 Project </w:t>
            </w:r>
          </w:p>
        </w:tc>
      </w:tr>
      <w:tr w:rsidR="00120F61" w:rsidRPr="00120F61" w14:paraId="66E75DBF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6D2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00A49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Eye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dialating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helivideo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,  licensed from Getty Images</w:t>
            </w:r>
          </w:p>
        </w:tc>
      </w:tr>
      <w:tr w:rsidR="00120F61" w:rsidRPr="00120F61" w14:paraId="420D21DC" w14:textId="77777777" w:rsidTr="00120F61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5050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9E46E" w14:textId="77777777" w:rsidR="00120F61" w:rsidRPr="00120F61" w:rsidRDefault="00120F61" w:rsidP="00125C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120F61" w:rsidRPr="00120F61" w14:paraId="1B74FF1D" w14:textId="77777777" w:rsidTr="00120F61">
        <w:trPr>
          <w:trHeight w:val="6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0CD8BCDB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FFFFFF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FFFFFF"/>
                <w:lang w:val="en-NZ" w:eastAsia="en-GB"/>
              </w:rPr>
              <w:t>JNRSCI_20_Hear that?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DF6B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Pokapū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Akoranga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Pūtaiao</w:t>
            </w:r>
            <w:proofErr w:type="spellEnd"/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The University of Waikato Te Whare Wānanga o Waikato  </w:t>
            </w:r>
          </w:p>
        </w:tc>
      </w:tr>
      <w:tr w:rsidR="00120F61" w:rsidRPr="00120F61" w14:paraId="4A88F0D3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BD18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23F73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Ocean wave, and wind audio, Over &amp; Out </w:t>
            </w:r>
          </w:p>
        </w:tc>
      </w:tr>
      <w:tr w:rsidR="00120F61" w:rsidRPr="00120F61" w14:paraId="484EF19A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486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3624D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Kiwi audio, DOC</w:t>
            </w:r>
          </w:p>
        </w:tc>
      </w:tr>
      <w:tr w:rsidR="00120F61" w:rsidRPr="00120F61" w14:paraId="0D4C9C0C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7252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9714F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Ferret audio, Animal Voices</w:t>
            </w:r>
          </w:p>
        </w:tc>
      </w:tr>
      <w:tr w:rsidR="00120F61" w:rsidRPr="00120F61" w14:paraId="7B3EB4A8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429D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75B18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Forest rustling audio, Original Copyright Free Sound Samples</w:t>
            </w:r>
          </w:p>
        </w:tc>
      </w:tr>
      <w:tr w:rsidR="00120F61" w:rsidRPr="00120F61" w14:paraId="48116F71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847F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8D287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Opening a chippie pack audio, Jay and Tay</w:t>
            </w:r>
          </w:p>
        </w:tc>
      </w:tr>
      <w:tr w:rsidR="00120F61" w:rsidRPr="00120F61" w14:paraId="75CBE2D3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1931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C5028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Charging elephant, © Martin Harvey  licensed from Getty Images</w:t>
            </w:r>
          </w:p>
        </w:tc>
      </w:tr>
      <w:tr w:rsidR="00120F61" w:rsidRPr="00120F61" w14:paraId="76F0CE73" w14:textId="77777777" w:rsidTr="00120F6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9FC1" w14:textId="77777777" w:rsidR="00120F61" w:rsidRPr="00120F61" w:rsidRDefault="00120F6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2868E" w14:textId="06FAAE6A" w:rsidR="00120F61" w:rsidRPr="00120F61" w:rsidRDefault="00F47F91" w:rsidP="00125C8A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hyperlink r:id="rId9" w:history="1">
              <w:r w:rsidR="00120F61" w:rsidRPr="00A36825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Suzy's World: How do our ears work?</w:t>
              </w:r>
            </w:hyperlink>
            <w:r w:rsidR="00120F61" w:rsidRPr="00120F61">
              <w:rPr>
                <w:rFonts w:ascii="Calibri" w:eastAsia="Times New Roman" w:hAnsi="Calibri" w:cs="Calibri"/>
                <w:color w:val="000000"/>
                <w:lang w:val="en-NZ" w:eastAsia="en-GB"/>
              </w:rPr>
              <w:t>, Suzy Cato</w:t>
            </w:r>
          </w:p>
        </w:tc>
      </w:tr>
    </w:tbl>
    <w:p w14:paraId="0F2CFBF4" w14:textId="77777777" w:rsidR="00120F61" w:rsidRDefault="00120F61" w:rsidP="00120F61"/>
    <w:p w14:paraId="40D32F5A" w14:textId="77777777" w:rsidR="00120F61" w:rsidRPr="00120F61" w:rsidRDefault="00120F61" w:rsidP="00120F61"/>
    <w:sectPr w:rsidR="00120F61" w:rsidRPr="00120F61" w:rsidSect="008B18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EA34" w14:textId="77777777" w:rsidR="00F47F91" w:rsidRDefault="00F47F91" w:rsidP="00A31393">
      <w:r>
        <w:separator/>
      </w:r>
    </w:p>
  </w:endnote>
  <w:endnote w:type="continuationSeparator" w:id="0">
    <w:p w14:paraId="5AE7967D" w14:textId="77777777" w:rsidR="00F47F91" w:rsidRDefault="00F47F91" w:rsidP="00A3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AD496" w14:textId="77777777" w:rsidR="00F47F91" w:rsidRDefault="00F47F91" w:rsidP="00A31393">
      <w:r>
        <w:separator/>
      </w:r>
    </w:p>
  </w:footnote>
  <w:footnote w:type="continuationSeparator" w:id="0">
    <w:p w14:paraId="32BD52B5" w14:textId="77777777" w:rsidR="00F47F91" w:rsidRDefault="00F47F91" w:rsidP="00A3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61"/>
    <w:rsid w:val="00120F61"/>
    <w:rsid w:val="004474BB"/>
    <w:rsid w:val="007D51E2"/>
    <w:rsid w:val="00837A50"/>
    <w:rsid w:val="008B1848"/>
    <w:rsid w:val="008F30FD"/>
    <w:rsid w:val="00A31393"/>
    <w:rsid w:val="00A36825"/>
    <w:rsid w:val="00D95F5E"/>
    <w:rsid w:val="00F239BF"/>
    <w:rsid w:val="00F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5FBE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68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393"/>
  </w:style>
  <w:style w:type="paragraph" w:styleId="Footer">
    <w:name w:val="footer"/>
    <w:basedOn w:val="Normal"/>
    <w:link w:val="FooterChar"/>
    <w:uiPriority w:val="99"/>
    <w:unhideWhenUsed/>
    <w:rsid w:val="00A313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videos/2088-peer-to-peer-vision-tes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learn.org.nz/videos/1752-pet-plastic-recycling-proc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learn.org.nz/resources/2517-flight-plastics-recycling-technolog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IacpxtQe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1721</Characters>
  <Application>Microsoft Office Word</Application>
  <DocSecurity>0</DocSecurity>
  <Lines>101</Lines>
  <Paragraphs>58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2021-10-27T03:05:00Z</dcterms:created>
  <dcterms:modified xsi:type="dcterms:W3CDTF">2021-10-27T03:05:00Z</dcterms:modified>
</cp:coreProperties>
</file>