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76C96" w14:textId="79A2746B" w:rsidR="00FC33AC" w:rsidRDefault="008E7188" w:rsidP="00D50CF0">
      <w:pPr>
        <w:pStyle w:val="Title"/>
      </w:pPr>
      <w:bookmarkStart w:id="0" w:name="_Hlk39576551"/>
      <w:r>
        <w:rPr>
          <w:noProof/>
          <w:lang w:eastAsia="en-NZ"/>
        </w:rPr>
        <w:drawing>
          <wp:anchor distT="0" distB="0" distL="114300" distR="114300" simplePos="0" relativeHeight="251659264" behindDoc="1" locked="0" layoutInCell="1" allowOverlap="1" wp14:anchorId="4A3E4935" wp14:editId="685913AC">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A57847">
        <w:t>–</w:t>
      </w:r>
      <w:r w:rsidR="00974E45">
        <w:t xml:space="preserve"> </w:t>
      </w:r>
      <w:r w:rsidR="00A57847">
        <w:t xml:space="preserve">Senior Literacy </w:t>
      </w:r>
      <w:r w:rsidR="00A57847">
        <w:br/>
      </w:r>
      <w:r w:rsidR="00A57847">
        <w:br/>
        <w:t>– Wednesday 27 May</w:t>
      </w:r>
    </w:p>
    <w:p w14:paraId="5FA9AFC4" w14:textId="3C548F6B"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4536"/>
        <w:gridCol w:w="7514"/>
      </w:tblGrid>
      <w:tr w:rsidR="00F949B7" w:rsidRPr="002464CE" w14:paraId="429B989C" w14:textId="77777777" w:rsidTr="00ED28A5">
        <w:tc>
          <w:tcPr>
            <w:tcW w:w="3397" w:type="dxa"/>
            <w:shd w:val="clear" w:color="auto" w:fill="000000" w:themeFill="text1"/>
          </w:tcPr>
          <w:p w14:paraId="20B64C9A" w14:textId="77777777" w:rsidR="00F949B7" w:rsidRPr="002464CE" w:rsidRDefault="002464CE" w:rsidP="002464CE">
            <w:pPr>
              <w:rPr>
                <w:b/>
              </w:rPr>
            </w:pPr>
            <w:r w:rsidRPr="002464CE">
              <w:rPr>
                <w:b/>
              </w:rPr>
              <w:t>Segment</w:t>
            </w:r>
            <w:r>
              <w:rPr>
                <w:b/>
              </w:rPr>
              <w:t xml:space="preserve"> lesson planning details</w:t>
            </w:r>
          </w:p>
        </w:tc>
        <w:tc>
          <w:tcPr>
            <w:tcW w:w="12050" w:type="dxa"/>
            <w:gridSpan w:val="2"/>
            <w:shd w:val="clear" w:color="auto" w:fill="000000" w:themeFill="text1"/>
          </w:tcPr>
          <w:p w14:paraId="0CA5758F" w14:textId="77777777" w:rsidR="00F949B7" w:rsidRPr="002464CE" w:rsidRDefault="00F949B7" w:rsidP="00FC33AC">
            <w:pPr>
              <w:rPr>
                <w:b/>
              </w:rPr>
            </w:pPr>
          </w:p>
        </w:tc>
      </w:tr>
      <w:tr w:rsidR="00FE6569" w14:paraId="05E6852C" w14:textId="77777777" w:rsidTr="00ED28A5">
        <w:tc>
          <w:tcPr>
            <w:tcW w:w="3397" w:type="dxa"/>
            <w:shd w:val="clear" w:color="auto" w:fill="E2EFD9" w:themeFill="accent6" w:themeFillTint="33"/>
          </w:tcPr>
          <w:p w14:paraId="663A7236" w14:textId="77777777" w:rsidR="00FE6569" w:rsidRPr="00257DAB" w:rsidRDefault="00FE6569" w:rsidP="00FC33AC">
            <w:r w:rsidRPr="00257DAB">
              <w:t>Title for segment</w:t>
            </w:r>
            <w:r w:rsidR="00F949B7">
              <w:t>:</w:t>
            </w:r>
          </w:p>
        </w:tc>
        <w:tc>
          <w:tcPr>
            <w:tcW w:w="12050" w:type="dxa"/>
            <w:gridSpan w:val="2"/>
          </w:tcPr>
          <w:p w14:paraId="6B3C5DC7" w14:textId="5BF54B01" w:rsidR="00FE6569" w:rsidRDefault="00CC049F" w:rsidP="00FC33AC">
            <w:r>
              <w:t>My town My identity</w:t>
            </w:r>
          </w:p>
        </w:tc>
      </w:tr>
      <w:tr w:rsidR="000317A5" w14:paraId="52478A8C" w14:textId="77777777" w:rsidTr="00ED28A5">
        <w:tc>
          <w:tcPr>
            <w:tcW w:w="3397" w:type="dxa"/>
            <w:shd w:val="clear" w:color="auto" w:fill="E2EFD9" w:themeFill="accent6" w:themeFillTint="33"/>
          </w:tcPr>
          <w:p w14:paraId="778F8F6B" w14:textId="77777777"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2"/>
          </w:tcPr>
          <w:p w14:paraId="597E030A" w14:textId="1EE5DAA6" w:rsidR="000317A5" w:rsidRDefault="00670CF9" w:rsidP="000317A5">
            <w:r>
              <w:t>Years 7-10</w:t>
            </w:r>
          </w:p>
        </w:tc>
      </w:tr>
      <w:tr w:rsidR="00FE6569" w14:paraId="1CE8FC87" w14:textId="77777777" w:rsidTr="00ED28A5">
        <w:tc>
          <w:tcPr>
            <w:tcW w:w="3397" w:type="dxa"/>
            <w:shd w:val="clear" w:color="auto" w:fill="E2EFD9" w:themeFill="accent6" w:themeFillTint="33"/>
          </w:tcPr>
          <w:p w14:paraId="1D9AF6A0" w14:textId="77777777" w:rsidR="00FE6569" w:rsidRDefault="000317A5" w:rsidP="00FE6569">
            <w:r>
              <w:t xml:space="preserve">NZC learning </w:t>
            </w:r>
            <w:r w:rsidR="006A6974">
              <w:t>areas</w:t>
            </w:r>
            <w:r>
              <w:t>:</w:t>
            </w:r>
            <w:r w:rsidR="00FE6569">
              <w:t xml:space="preserve"> </w:t>
            </w:r>
          </w:p>
        </w:tc>
        <w:tc>
          <w:tcPr>
            <w:tcW w:w="12050" w:type="dxa"/>
            <w:gridSpan w:val="2"/>
          </w:tcPr>
          <w:p w14:paraId="5CF422D4" w14:textId="09828B28" w:rsidR="00FE6569" w:rsidRDefault="005E5049" w:rsidP="00FE6569">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r w:rsidR="005C56E7">
                  <w:t>English</w:t>
                </w:r>
              </w:sdtContent>
            </w:sdt>
            <w:r w:rsidR="004A5D6F">
              <w:t>/Social science</w:t>
            </w:r>
          </w:p>
        </w:tc>
      </w:tr>
      <w:tr w:rsidR="00FE6569" w14:paraId="4C50CF92" w14:textId="77777777" w:rsidTr="00ED28A5">
        <w:tc>
          <w:tcPr>
            <w:tcW w:w="3397" w:type="dxa"/>
            <w:shd w:val="clear" w:color="auto" w:fill="E2EFD9" w:themeFill="accent6" w:themeFillTint="33"/>
          </w:tcPr>
          <w:p w14:paraId="312C94E5" w14:textId="77777777" w:rsidR="00FE6569" w:rsidRDefault="00FE6569" w:rsidP="00FE6569">
            <w:r>
              <w:t>Purpose of lesson</w:t>
            </w:r>
            <w:r w:rsidR="000317A5">
              <w:t>:</w:t>
            </w:r>
          </w:p>
          <w:p w14:paraId="1658E478" w14:textId="77777777" w:rsidR="00FE6569" w:rsidRDefault="00FE6569" w:rsidP="006A6974">
            <w:r>
              <w:t>(What learners will learn)</w:t>
            </w:r>
          </w:p>
        </w:tc>
        <w:tc>
          <w:tcPr>
            <w:tcW w:w="12050" w:type="dxa"/>
            <w:gridSpan w:val="2"/>
          </w:tcPr>
          <w:p w14:paraId="6B4189D0" w14:textId="4ECBB5C6" w:rsidR="000C1E51" w:rsidRPr="006B4BE8" w:rsidRDefault="000D596D" w:rsidP="00FE6569">
            <w:r>
              <w:t>Explore and understand ways that</w:t>
            </w:r>
            <w:r w:rsidR="000C1E51" w:rsidRPr="006B4BE8">
              <w:t xml:space="preserve"> </w:t>
            </w:r>
            <w:r w:rsidR="00506687" w:rsidRPr="006B4BE8">
              <w:t>identity</w:t>
            </w:r>
            <w:r w:rsidR="000613DA" w:rsidRPr="006B4BE8">
              <w:t>, belonging</w:t>
            </w:r>
            <w:r w:rsidR="000C1E51" w:rsidRPr="006B4BE8">
              <w:t xml:space="preserve"> and connection to place</w:t>
            </w:r>
            <w:r>
              <w:t xml:space="preserve"> are presented</w:t>
            </w:r>
            <w:r w:rsidR="000C1E51" w:rsidRPr="006B4BE8">
              <w:t xml:space="preserve"> through images</w:t>
            </w:r>
            <w:r w:rsidR="00544572" w:rsidRPr="006B4BE8">
              <w:t xml:space="preserve"> and video</w:t>
            </w:r>
          </w:p>
        </w:tc>
      </w:tr>
      <w:tr w:rsidR="00FE6569" w14:paraId="61730A3F" w14:textId="77777777" w:rsidTr="00ED28A5">
        <w:tc>
          <w:tcPr>
            <w:tcW w:w="3397" w:type="dxa"/>
            <w:shd w:val="clear" w:color="auto" w:fill="E2EFD9" w:themeFill="accent6" w:themeFillTint="33"/>
          </w:tcPr>
          <w:p w14:paraId="5337FA2A" w14:textId="77777777" w:rsidR="00FE6569" w:rsidRDefault="00FE6569" w:rsidP="00FE6569">
            <w:r>
              <w:t>Success Criteria – students will be able to:</w:t>
            </w:r>
          </w:p>
          <w:p w14:paraId="25850D34" w14:textId="77777777" w:rsidR="00FE6569" w:rsidRDefault="00FE6569" w:rsidP="00FE6569">
            <w:r>
              <w:t>(</w:t>
            </w:r>
            <w:r w:rsidRPr="00D71673">
              <w:t>how they will know when they have learnt it</w:t>
            </w:r>
            <w:r>
              <w:t>)</w:t>
            </w:r>
          </w:p>
        </w:tc>
        <w:tc>
          <w:tcPr>
            <w:tcW w:w="12050" w:type="dxa"/>
            <w:gridSpan w:val="2"/>
            <w:shd w:val="clear" w:color="auto" w:fill="auto"/>
          </w:tcPr>
          <w:p w14:paraId="0AB1C1BD" w14:textId="4F95F099" w:rsidR="00FE6569" w:rsidRPr="006B4BE8" w:rsidRDefault="00670CF9" w:rsidP="00FE6569">
            <w:pPr>
              <w:pStyle w:val="ListParagraph"/>
              <w:ind w:left="0"/>
            </w:pPr>
            <w:r w:rsidRPr="006B4BE8">
              <w:t>Students will</w:t>
            </w:r>
            <w:r w:rsidR="00FA5148">
              <w:t>:</w:t>
            </w:r>
            <w:r w:rsidR="00D3710C" w:rsidRPr="006B4BE8">
              <w:t xml:space="preserve"> </w:t>
            </w:r>
          </w:p>
          <w:p w14:paraId="64A37AA4" w14:textId="462FA562" w:rsidR="000C1E51" w:rsidRPr="006B4BE8" w:rsidRDefault="000C1E51" w:rsidP="00FE6569">
            <w:pPr>
              <w:pStyle w:val="ListParagraph"/>
              <w:ind w:left="0"/>
            </w:pPr>
            <w:r w:rsidRPr="006B4BE8">
              <w:t>Identify and interpret ideas about belonging</w:t>
            </w:r>
            <w:r w:rsidR="00E20793" w:rsidRPr="006B4BE8">
              <w:t xml:space="preserve">, </w:t>
            </w:r>
            <w:r w:rsidRPr="006B4BE8">
              <w:t>identity</w:t>
            </w:r>
            <w:r w:rsidR="00E20793" w:rsidRPr="006B4BE8">
              <w:t xml:space="preserve"> and place</w:t>
            </w:r>
            <w:r w:rsidRPr="006B4BE8">
              <w:t xml:space="preserve"> from images</w:t>
            </w:r>
            <w:r w:rsidR="00544572" w:rsidRPr="006B4BE8">
              <w:t xml:space="preserve"> and video</w:t>
            </w:r>
          </w:p>
          <w:p w14:paraId="7C584599" w14:textId="4B0C9ED1" w:rsidR="002A052D" w:rsidRPr="006B4BE8" w:rsidRDefault="002A052D" w:rsidP="00FE6569">
            <w:pPr>
              <w:pStyle w:val="ListParagraph"/>
              <w:ind w:left="0"/>
            </w:pPr>
          </w:p>
        </w:tc>
      </w:tr>
      <w:tr w:rsidR="00CB5E49" w:rsidRPr="001D6BFA" w14:paraId="4A0B120F" w14:textId="77777777" w:rsidTr="00FC33AC">
        <w:tc>
          <w:tcPr>
            <w:tcW w:w="15447" w:type="dxa"/>
            <w:gridSpan w:val="3"/>
            <w:shd w:val="clear" w:color="auto" w:fill="000000" w:themeFill="text1"/>
          </w:tcPr>
          <w:p w14:paraId="270370CC" w14:textId="77777777" w:rsidR="00CB5E49" w:rsidRPr="001D6BFA" w:rsidRDefault="00CB5E49" w:rsidP="00FC33AC">
            <w:pPr>
              <w:rPr>
                <w:b/>
              </w:rPr>
            </w:pPr>
            <w:r w:rsidRPr="001D6BFA">
              <w:rPr>
                <w:b/>
              </w:rPr>
              <w:t xml:space="preserve">Segment </w:t>
            </w:r>
            <w:r>
              <w:rPr>
                <w:b/>
              </w:rPr>
              <w:t>production details</w:t>
            </w:r>
          </w:p>
        </w:tc>
      </w:tr>
      <w:tr w:rsidR="00CB5E49" w14:paraId="302A4495" w14:textId="77777777" w:rsidTr="00ED28A5">
        <w:tc>
          <w:tcPr>
            <w:tcW w:w="3397" w:type="dxa"/>
            <w:shd w:val="clear" w:color="auto" w:fill="E2EFD9" w:themeFill="accent6" w:themeFillTint="33"/>
          </w:tcPr>
          <w:p w14:paraId="25C09C06" w14:textId="77777777" w:rsidR="00CB5E49" w:rsidRDefault="00CB5E49" w:rsidP="00FC33AC">
            <w:r>
              <w:t>Equipment requirements:</w:t>
            </w:r>
          </w:p>
        </w:tc>
        <w:tc>
          <w:tcPr>
            <w:tcW w:w="12050" w:type="dxa"/>
            <w:gridSpan w:val="2"/>
          </w:tcPr>
          <w:p w14:paraId="1E105ACC" w14:textId="1875AB51" w:rsidR="00CB5E49" w:rsidRDefault="00F70D7D" w:rsidP="00FC33AC">
            <w:r>
              <w:t>Pen and paper</w:t>
            </w:r>
          </w:p>
          <w:p w14:paraId="753A0EC6" w14:textId="66E67F88" w:rsidR="000D596D" w:rsidRDefault="000D596D" w:rsidP="00FC33AC">
            <w:r>
              <w:t>Whiteboard, marker pens</w:t>
            </w:r>
          </w:p>
          <w:p w14:paraId="692E4C19" w14:textId="6BBEF97A" w:rsidR="000D596D" w:rsidRDefault="000D596D" w:rsidP="00FC33AC">
            <w:r>
              <w:t>Strips of paper or card.</w:t>
            </w:r>
          </w:p>
        </w:tc>
      </w:tr>
      <w:tr w:rsidR="00ED22F4" w14:paraId="0AE44B91" w14:textId="77777777" w:rsidTr="00ED28A5">
        <w:tc>
          <w:tcPr>
            <w:tcW w:w="3397" w:type="dxa"/>
            <w:shd w:val="clear" w:color="auto" w:fill="E2EFD9" w:themeFill="accent6" w:themeFillTint="33"/>
          </w:tcPr>
          <w:p w14:paraId="6095D860" w14:textId="77777777" w:rsidR="00ED22F4" w:rsidRDefault="00ED22F4" w:rsidP="00ED22F4">
            <w:r>
              <w:t>Copyright requirements:</w:t>
            </w:r>
          </w:p>
          <w:p w14:paraId="6F9AC951" w14:textId="77777777" w:rsidR="00ED22F4" w:rsidRPr="00B32A76" w:rsidRDefault="00B32A76" w:rsidP="00ED22F4">
            <w:pPr>
              <w:rPr>
                <w:sz w:val="16"/>
                <w:szCs w:val="16"/>
              </w:rPr>
            </w:pPr>
            <w:r w:rsidRPr="00B32A76">
              <w:rPr>
                <w:sz w:val="16"/>
                <w:szCs w:val="16"/>
              </w:rPr>
              <w:t>Please be specific: Source</w:t>
            </w:r>
            <w:r w:rsidR="00ED22F4" w:rsidRPr="00B32A76">
              <w:rPr>
                <w:sz w:val="16"/>
                <w:szCs w:val="16"/>
              </w:rPr>
              <w:t>(</w:t>
            </w:r>
            <w:r w:rsidR="00ED22F4" w:rsidRPr="00B32A76">
              <w:rPr>
                <w:i/>
                <w:iCs/>
                <w:sz w:val="16"/>
                <w:szCs w:val="16"/>
              </w:rPr>
              <w:t xml:space="preserve">Seven Sizzling Sausages </w:t>
            </w:r>
            <w:r w:rsidR="00ED22F4" w:rsidRPr="00B32A76">
              <w:rPr>
                <w:sz w:val="16"/>
                <w:szCs w:val="16"/>
              </w:rPr>
              <w:t xml:space="preserve">by Sam Smith –url link to the source), intended use </w:t>
            </w:r>
            <w:r w:rsidRPr="00B32A76">
              <w:rPr>
                <w:sz w:val="16"/>
                <w:szCs w:val="16"/>
              </w:rPr>
              <w:t>(to demonstrate alliteration), and l</w:t>
            </w:r>
            <w:r w:rsidR="00ED22F4" w:rsidRPr="00B32A76">
              <w:rPr>
                <w:sz w:val="16"/>
                <w:szCs w:val="16"/>
              </w:rPr>
              <w:t>ength (timings for video clips)</w:t>
            </w:r>
          </w:p>
        </w:tc>
        <w:tc>
          <w:tcPr>
            <w:tcW w:w="12050" w:type="dxa"/>
            <w:gridSpan w:val="2"/>
          </w:tcPr>
          <w:p w14:paraId="7BC7C48D" w14:textId="6DC4B545" w:rsidR="000D2107" w:rsidRPr="006B4BE8" w:rsidRDefault="00F70D7D" w:rsidP="000D2107">
            <w:pPr>
              <w:rPr>
                <w:rStyle w:val="Hyperlink"/>
                <w:color w:val="auto"/>
              </w:rPr>
            </w:pPr>
            <w:r>
              <w:t>Source (Manurewa High Students take u</w:t>
            </w:r>
            <w:r w:rsidR="00E82FC2">
              <w:t xml:space="preserve">p the challenge by Stuff news) </w:t>
            </w:r>
            <w:r>
              <w:t xml:space="preserve">- </w:t>
            </w:r>
            <w:proofErr w:type="spellStart"/>
            <w:r>
              <w:t>url</w:t>
            </w:r>
            <w:proofErr w:type="spellEnd"/>
            <w:r>
              <w:t xml:space="preserve"> links to the source, intended use (to explore and understand identity), 1min 10secs.</w:t>
            </w:r>
            <w:r w:rsidR="000D2107">
              <w:rPr>
                <w:rStyle w:val="Hyperlink"/>
              </w:rPr>
              <w:t xml:space="preserve"> </w:t>
            </w:r>
            <w:hyperlink r:id="rId7" w:history="1">
              <w:r w:rsidR="000D2107" w:rsidRPr="006B4BE8">
                <w:rPr>
                  <w:rStyle w:val="Hyperlink"/>
                  <w:color w:val="auto"/>
                </w:rPr>
                <w:t>https://www.stuff.co.nz/auckland/local-news/manukau-courier/102101739/myidentity-manurewa-high-students-take-up-the-challenge</w:t>
              </w:r>
            </w:hyperlink>
          </w:p>
          <w:p w14:paraId="049B58FD" w14:textId="0B674CA7" w:rsidR="00ED22F4" w:rsidRDefault="00ED22F4" w:rsidP="00FC33AC"/>
          <w:p w14:paraId="14F450AD" w14:textId="77777777" w:rsidR="000D2107" w:rsidRDefault="000D2107" w:rsidP="00FC33AC"/>
          <w:p w14:paraId="202A1E97" w14:textId="232981BA" w:rsidR="005C56E7" w:rsidRDefault="005C56E7" w:rsidP="00FC33AC">
            <w:r>
              <w:t>Getty images – see below attachments</w:t>
            </w:r>
          </w:p>
        </w:tc>
      </w:tr>
      <w:tr w:rsidR="00ED28A5" w:rsidRPr="001D6BFA" w14:paraId="23C53D77" w14:textId="77777777" w:rsidTr="00FC33AC">
        <w:tc>
          <w:tcPr>
            <w:tcW w:w="15447" w:type="dxa"/>
            <w:gridSpan w:val="3"/>
            <w:shd w:val="clear" w:color="auto" w:fill="000000" w:themeFill="text1"/>
          </w:tcPr>
          <w:p w14:paraId="7333C2CE"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4268E811" w14:textId="77777777" w:rsidTr="00FC33AC">
        <w:tc>
          <w:tcPr>
            <w:tcW w:w="3397" w:type="dxa"/>
            <w:shd w:val="clear" w:color="auto" w:fill="E2EFD9" w:themeFill="accent6" w:themeFillTint="33"/>
          </w:tcPr>
          <w:p w14:paraId="60D3D5F8" w14:textId="77777777" w:rsidR="00C64278" w:rsidRDefault="00ED28A5" w:rsidP="00C64278">
            <w:r>
              <w:t>Links to recordings</w:t>
            </w:r>
            <w:r w:rsidR="00C64278">
              <w:t xml:space="preserve"> /resources</w:t>
            </w:r>
          </w:p>
        </w:tc>
        <w:tc>
          <w:tcPr>
            <w:tcW w:w="12050" w:type="dxa"/>
            <w:gridSpan w:val="2"/>
          </w:tcPr>
          <w:p w14:paraId="50617427" w14:textId="2F374A81" w:rsidR="00671C5A" w:rsidRPr="00A216CA" w:rsidRDefault="00671C5A" w:rsidP="00A216CA">
            <w:pPr>
              <w:pStyle w:val="ListParagraph"/>
              <w:rPr>
                <w:rFonts w:cstheme="minorHAnsi"/>
                <w:i/>
                <w:sz w:val="20"/>
                <w:szCs w:val="20"/>
              </w:rPr>
            </w:pPr>
          </w:p>
          <w:bookmarkStart w:id="1" w:name="_Hlk39651927"/>
          <w:p w14:paraId="78D06022" w14:textId="5C2AADD4" w:rsidR="00ED28A5" w:rsidRPr="00A216CA" w:rsidRDefault="00A216CA" w:rsidP="00A216CA">
            <w:pPr>
              <w:pStyle w:val="ListParagraph"/>
              <w:numPr>
                <w:ilvl w:val="0"/>
                <w:numId w:val="15"/>
              </w:numPr>
              <w:rPr>
                <w:sz w:val="20"/>
                <w:szCs w:val="20"/>
              </w:rPr>
            </w:pPr>
            <w:r>
              <w:rPr>
                <w:sz w:val="20"/>
                <w:szCs w:val="20"/>
              </w:rPr>
              <w:fldChar w:fldCharType="begin"/>
            </w:r>
            <w:r>
              <w:rPr>
                <w:sz w:val="20"/>
                <w:szCs w:val="20"/>
              </w:rPr>
              <w:instrText xml:space="preserve"> HYPERLINK "</w:instrText>
            </w:r>
            <w:r w:rsidRPr="00A216CA">
              <w:rPr>
                <w:sz w:val="20"/>
                <w:szCs w:val="20"/>
              </w:rPr>
              <w:instrText>https://www.stuff.co.nz/auckland/local-news/manukau-courier/102101739/myidentity-manurewa-high-students-take-up-the-challenge</w:instrText>
            </w:r>
            <w:r>
              <w:rPr>
                <w:sz w:val="20"/>
                <w:szCs w:val="20"/>
              </w:rPr>
              <w:instrText xml:space="preserve">" </w:instrText>
            </w:r>
            <w:r>
              <w:rPr>
                <w:sz w:val="20"/>
                <w:szCs w:val="20"/>
              </w:rPr>
              <w:fldChar w:fldCharType="separate"/>
            </w:r>
            <w:r w:rsidRPr="009B5ABC">
              <w:rPr>
                <w:rStyle w:val="Hyperlink"/>
                <w:sz w:val="20"/>
                <w:szCs w:val="20"/>
              </w:rPr>
              <w:t>https://www.stuff.co.nz/auckland/local-news/manukau-courier/102101739/myidentity-manurewa-high-students-take-up-the-challenge</w:t>
            </w:r>
            <w:r>
              <w:rPr>
                <w:sz w:val="20"/>
                <w:szCs w:val="20"/>
              </w:rPr>
              <w:fldChar w:fldCharType="end"/>
            </w:r>
          </w:p>
          <w:bookmarkEnd w:id="1"/>
          <w:p w14:paraId="6A6638E2" w14:textId="77777777" w:rsidR="000C6949" w:rsidRPr="00A216CA" w:rsidRDefault="00A216CA" w:rsidP="00A216CA">
            <w:pPr>
              <w:pStyle w:val="ListParagraph"/>
              <w:numPr>
                <w:ilvl w:val="0"/>
                <w:numId w:val="15"/>
              </w:numPr>
            </w:pPr>
            <w:r>
              <w:rPr>
                <w:color w:val="0000FF"/>
                <w:u w:val="single"/>
              </w:rPr>
              <w:fldChar w:fldCharType="begin"/>
            </w:r>
            <w:r>
              <w:rPr>
                <w:color w:val="0000FF"/>
                <w:u w:val="single"/>
              </w:rPr>
              <w:instrText xml:space="preserve"> HYPERLINK "</w:instrText>
            </w:r>
            <w:r w:rsidRPr="00A216CA">
              <w:rPr>
                <w:color w:val="0000FF"/>
                <w:u w:val="single"/>
              </w:rPr>
              <w:instrText>https://hereoora.tki.org.nz/Videos/Te-marae/Turangawaewae-What-is-a-marae</w:instrText>
            </w:r>
            <w:r>
              <w:rPr>
                <w:color w:val="0000FF"/>
                <w:u w:val="single"/>
              </w:rPr>
              <w:instrText xml:space="preserve">" </w:instrText>
            </w:r>
            <w:r>
              <w:rPr>
                <w:color w:val="0000FF"/>
                <w:u w:val="single"/>
              </w:rPr>
              <w:fldChar w:fldCharType="separate"/>
            </w:r>
            <w:r w:rsidRPr="009B5ABC">
              <w:rPr>
                <w:rStyle w:val="Hyperlink"/>
              </w:rPr>
              <w:t>https://hereoora.tki.org.nz/Videos/Te-marae/Turangawaewae-What-is-a-marae</w:t>
            </w:r>
            <w:r>
              <w:rPr>
                <w:color w:val="0000FF"/>
                <w:u w:val="single"/>
              </w:rPr>
              <w:fldChar w:fldCharType="end"/>
            </w:r>
            <w:r>
              <w:rPr>
                <w:color w:val="0000FF"/>
                <w:u w:val="single"/>
              </w:rPr>
              <w:t xml:space="preserve"> </w:t>
            </w:r>
          </w:p>
          <w:p w14:paraId="39C47FD5" w14:textId="34CA4F47" w:rsidR="00A216CA" w:rsidRDefault="00A216CA" w:rsidP="00A216CA">
            <w:pPr>
              <w:pStyle w:val="ListParagraph"/>
            </w:pPr>
            <w:r>
              <w:t>(2.5 mins, use entire clip)</w:t>
            </w:r>
          </w:p>
        </w:tc>
      </w:tr>
      <w:tr w:rsidR="00ED28A5" w14:paraId="1734E44B" w14:textId="77777777" w:rsidTr="00FC33AC">
        <w:tc>
          <w:tcPr>
            <w:tcW w:w="3397" w:type="dxa"/>
            <w:shd w:val="clear" w:color="auto" w:fill="E2EFD9" w:themeFill="accent6" w:themeFillTint="33"/>
          </w:tcPr>
          <w:p w14:paraId="74495B47" w14:textId="77777777" w:rsidR="00ED28A5" w:rsidRDefault="00C64278" w:rsidP="00093B36">
            <w:r>
              <w:t>Attachments</w:t>
            </w:r>
            <w:r w:rsidR="00093B36">
              <w:t xml:space="preserve"> </w:t>
            </w:r>
          </w:p>
          <w:p w14:paraId="4CFCB240" w14:textId="73B49800" w:rsidR="005968B5" w:rsidRDefault="005968B5" w:rsidP="00093B36"/>
          <w:p w14:paraId="723833C7" w14:textId="2470D363" w:rsidR="005968B5" w:rsidRDefault="005968B5" w:rsidP="00093B36">
            <w:r>
              <w:t>Images that portray home towns/cities/regions</w:t>
            </w:r>
          </w:p>
          <w:p w14:paraId="1A0210EA" w14:textId="77777777" w:rsidR="005968B5" w:rsidRDefault="005968B5" w:rsidP="005968B5">
            <w:r>
              <w:t>The carrot is Ohakune</w:t>
            </w:r>
          </w:p>
          <w:p w14:paraId="5C4F9262" w14:textId="46CE4EDF" w:rsidR="005968B5" w:rsidRDefault="005968B5" w:rsidP="005968B5">
            <w:r>
              <w:t>The bridge is Huntly – going over the Waikato river</w:t>
            </w:r>
          </w:p>
          <w:p w14:paraId="4D9BBE46" w14:textId="73AFAE56" w:rsidR="005968B5" w:rsidRDefault="005968B5" w:rsidP="005968B5">
            <w:r>
              <w:t>The building is in Dunedin</w:t>
            </w:r>
          </w:p>
        </w:tc>
        <w:tc>
          <w:tcPr>
            <w:tcW w:w="12050" w:type="dxa"/>
            <w:gridSpan w:val="2"/>
            <w:shd w:val="clear" w:color="auto" w:fill="auto"/>
          </w:tcPr>
          <w:p w14:paraId="6ADF650F" w14:textId="16443121" w:rsidR="00ED28A5" w:rsidRDefault="008A417A" w:rsidP="00FC33AC">
            <w:r w:rsidRPr="00E82FC2">
              <w:rPr>
                <w:rStyle w:val="Heading1Char"/>
                <w:rFonts w:eastAsiaTheme="minorHAnsi"/>
                <w:noProof/>
              </w:rPr>
              <w:drawing>
                <wp:inline distT="0" distB="0" distL="0" distR="0" wp14:anchorId="0228ADAC" wp14:editId="4F9DA23B">
                  <wp:extent cx="1912959" cy="127342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20644" cy="1278544"/>
                          </a:xfrm>
                          <a:prstGeom prst="rect">
                            <a:avLst/>
                          </a:prstGeom>
                          <a:noFill/>
                          <a:ln>
                            <a:noFill/>
                          </a:ln>
                        </pic:spPr>
                      </pic:pic>
                    </a:graphicData>
                  </a:graphic>
                </wp:inline>
              </w:drawing>
            </w:r>
            <w:r w:rsidRPr="008A417A">
              <w:rPr>
                <w:noProof/>
                <w:lang w:eastAsia="en-NZ"/>
              </w:rPr>
              <w:drawing>
                <wp:inline distT="0" distB="0" distL="0" distR="0" wp14:anchorId="6D9B579A" wp14:editId="2975C41A">
                  <wp:extent cx="1744653" cy="128452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70144" cy="1303292"/>
                          </a:xfrm>
                          <a:prstGeom prst="rect">
                            <a:avLst/>
                          </a:prstGeom>
                          <a:noFill/>
                          <a:ln>
                            <a:noFill/>
                          </a:ln>
                        </pic:spPr>
                      </pic:pic>
                    </a:graphicData>
                  </a:graphic>
                </wp:inline>
              </w:drawing>
            </w:r>
            <w:r w:rsidRPr="008A417A">
              <w:rPr>
                <w:noProof/>
                <w:lang w:eastAsia="en-NZ"/>
              </w:rPr>
              <w:drawing>
                <wp:inline distT="0" distB="0" distL="0" distR="0" wp14:anchorId="79A00A51" wp14:editId="04E1855A">
                  <wp:extent cx="1307087" cy="1271222"/>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35470" cy="1298826"/>
                          </a:xfrm>
                          <a:prstGeom prst="rect">
                            <a:avLst/>
                          </a:prstGeom>
                          <a:noFill/>
                          <a:ln>
                            <a:noFill/>
                          </a:ln>
                        </pic:spPr>
                      </pic:pic>
                    </a:graphicData>
                  </a:graphic>
                </wp:inline>
              </w:drawing>
            </w:r>
          </w:p>
        </w:tc>
      </w:tr>
      <w:tr w:rsidR="00FE6569" w:rsidRPr="002464CE" w14:paraId="604D4AC6" w14:textId="77777777" w:rsidTr="006C0BF9">
        <w:tc>
          <w:tcPr>
            <w:tcW w:w="15447" w:type="dxa"/>
            <w:gridSpan w:val="3"/>
            <w:shd w:val="clear" w:color="auto" w:fill="000000" w:themeFill="text1"/>
          </w:tcPr>
          <w:p w14:paraId="6326BDD4" w14:textId="77777777" w:rsidR="00FE6569" w:rsidRPr="002464CE" w:rsidRDefault="002464CE" w:rsidP="00FE6569">
            <w:pPr>
              <w:rPr>
                <w:b/>
              </w:rPr>
            </w:pPr>
            <w:r w:rsidRPr="002464CE">
              <w:rPr>
                <w:b/>
              </w:rPr>
              <w:t>Segment plan</w:t>
            </w:r>
            <w:r>
              <w:rPr>
                <w:b/>
              </w:rPr>
              <w:t xml:space="preserve"> content</w:t>
            </w:r>
          </w:p>
        </w:tc>
      </w:tr>
      <w:tr w:rsidR="00E94C87" w14:paraId="4AB5E4E2" w14:textId="77777777" w:rsidTr="006B4BE8">
        <w:tc>
          <w:tcPr>
            <w:tcW w:w="3397" w:type="dxa"/>
            <w:shd w:val="clear" w:color="auto" w:fill="E2EFD9" w:themeFill="accent6" w:themeFillTint="33"/>
          </w:tcPr>
          <w:p w14:paraId="103A8931" w14:textId="77777777" w:rsidR="00205ED6" w:rsidRDefault="00420D6A" w:rsidP="00420D6A">
            <w:pPr>
              <w:jc w:val="center"/>
            </w:pPr>
            <w:r>
              <w:rPr>
                <w:noProof/>
                <w:lang w:eastAsia="en-NZ"/>
              </w:rPr>
              <w:drawing>
                <wp:inline distT="0" distB="0" distL="0" distR="0" wp14:anchorId="461C33ED" wp14:editId="4300D640">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4536" w:type="dxa"/>
            <w:shd w:val="clear" w:color="auto" w:fill="E2EFD9" w:themeFill="accent6" w:themeFillTint="33"/>
          </w:tcPr>
          <w:p w14:paraId="30ADC88F" w14:textId="77777777" w:rsidR="00E94C87" w:rsidRDefault="00AE3A30" w:rsidP="00FE6569">
            <w:r>
              <w:t>Teaching and learning</w:t>
            </w:r>
            <w:r w:rsidR="00E94C87">
              <w:t xml:space="preserve"> activities linked to purpose</w:t>
            </w:r>
          </w:p>
        </w:tc>
        <w:tc>
          <w:tcPr>
            <w:tcW w:w="7514" w:type="dxa"/>
            <w:shd w:val="clear" w:color="auto" w:fill="E2EFD9" w:themeFill="accent6" w:themeFillTint="33"/>
          </w:tcPr>
          <w:p w14:paraId="15F3F2CA" w14:textId="77777777" w:rsidR="00E94C87" w:rsidRDefault="00E94C87" w:rsidP="00FE6569">
            <w:r>
              <w:t xml:space="preserve">High level script (key points/questions) </w:t>
            </w:r>
          </w:p>
        </w:tc>
      </w:tr>
      <w:tr w:rsidR="00E94C87" w14:paraId="55AB9DCA" w14:textId="77777777" w:rsidTr="006B4BE8">
        <w:tc>
          <w:tcPr>
            <w:tcW w:w="3397" w:type="dxa"/>
            <w:shd w:val="clear" w:color="auto" w:fill="FFD966" w:themeFill="accent4" w:themeFillTint="99"/>
          </w:tcPr>
          <w:p w14:paraId="4D1B54FA" w14:textId="77777777" w:rsidR="00E94C87" w:rsidRDefault="002A232E" w:rsidP="00FE6569">
            <w:r w:rsidRPr="00472C10">
              <w:rPr>
                <w:b/>
              </w:rPr>
              <w:t>Activate</w:t>
            </w:r>
            <w:r w:rsidRPr="00E346F5">
              <w:t xml:space="preserve">: </w:t>
            </w:r>
            <w:r w:rsidR="00E94C87" w:rsidRPr="00E346F5">
              <w:t>Activating prior learning</w:t>
            </w:r>
            <w:r w:rsidRPr="00E346F5">
              <w:t>, knowledge of contexts</w:t>
            </w:r>
            <w:r w:rsidR="00E94C87" w:rsidRPr="00E346F5">
              <w:t xml:space="preserve"> and relationships</w:t>
            </w:r>
          </w:p>
          <w:p w14:paraId="5A2A6D85" w14:textId="77777777" w:rsidR="00677A9F" w:rsidRDefault="00677A9F" w:rsidP="00FE6569"/>
          <w:p w14:paraId="45122617" w14:textId="77777777" w:rsidR="00677A9F" w:rsidRDefault="00677A9F" w:rsidP="00FE6569"/>
          <w:p w14:paraId="570B9C88" w14:textId="1B21EBC0" w:rsidR="00677A9F" w:rsidRPr="009918D5" w:rsidRDefault="009918D5" w:rsidP="00FE6569">
            <w:pPr>
              <w:rPr>
                <w:b/>
                <w:color w:val="FF0000"/>
              </w:rPr>
            </w:pPr>
            <w:r w:rsidRPr="009918D5">
              <w:rPr>
                <w:b/>
                <w:color w:val="FF0000"/>
              </w:rPr>
              <w:t>(5 mins)</w:t>
            </w:r>
          </w:p>
          <w:p w14:paraId="368FA6E4" w14:textId="77777777" w:rsidR="00677A9F" w:rsidRDefault="00677A9F" w:rsidP="00FE6569"/>
          <w:p w14:paraId="336C8454" w14:textId="77777777" w:rsidR="00677A9F" w:rsidRDefault="00677A9F" w:rsidP="00FE6569"/>
          <w:p w14:paraId="3412C38F" w14:textId="77777777" w:rsidR="00677A9F" w:rsidRDefault="00677A9F" w:rsidP="00FE6569"/>
          <w:p w14:paraId="4514D17D" w14:textId="77777777" w:rsidR="00677A9F" w:rsidRDefault="00677A9F" w:rsidP="00FE6569"/>
          <w:p w14:paraId="30192582" w14:textId="2D3F8653" w:rsidR="00677A9F" w:rsidRDefault="00677A9F" w:rsidP="00FE6569">
            <w:r>
              <w:t>Note from Vision writers</w:t>
            </w:r>
          </w:p>
          <w:p w14:paraId="5D82CE2E" w14:textId="77777777" w:rsidR="00677A9F" w:rsidRDefault="00677A9F" w:rsidP="00677A9F">
            <w:r>
              <w:t>Remember to cater for those students who may find writing a struggle eg;  UDL approaches.</w:t>
            </w:r>
          </w:p>
          <w:p w14:paraId="7E2CAACD" w14:textId="77777777" w:rsidR="00677A9F" w:rsidRDefault="00677A9F" w:rsidP="00677A9F"/>
          <w:p w14:paraId="12A1707D" w14:textId="77777777" w:rsidR="00677A9F" w:rsidRDefault="00677A9F" w:rsidP="00677A9F">
            <w:r>
              <w:t>-</w:t>
            </w:r>
            <w:r>
              <w:tab/>
              <w:t xml:space="preserve"> Choose to design their own</w:t>
            </w:r>
          </w:p>
          <w:p w14:paraId="5665222F" w14:textId="77777777" w:rsidR="00677A9F" w:rsidRDefault="00677A9F" w:rsidP="00677A9F">
            <w:r>
              <w:t>-</w:t>
            </w:r>
            <w:r>
              <w:tab/>
              <w:t>Use of voice over to help scribe their ideas</w:t>
            </w:r>
          </w:p>
          <w:p w14:paraId="3F1A801A" w14:textId="00DD3673" w:rsidR="00677A9F" w:rsidRPr="00E346F5" w:rsidRDefault="00677A9F" w:rsidP="00677A9F">
            <w:r>
              <w:t>-</w:t>
            </w:r>
            <w:r>
              <w:tab/>
              <w:t>Use of visuals to assist with the terminology – eg a visual to prompt – an example being a light bulb</w:t>
            </w:r>
          </w:p>
        </w:tc>
        <w:tc>
          <w:tcPr>
            <w:tcW w:w="4536" w:type="dxa"/>
          </w:tcPr>
          <w:p w14:paraId="11C14AB0" w14:textId="722676D8" w:rsidR="00677A9F" w:rsidRPr="006B4BE8" w:rsidRDefault="006B4BE8" w:rsidP="00551142">
            <w:pPr>
              <w:rPr>
                <w:rFonts w:cstheme="minorHAnsi"/>
                <w:sz w:val="20"/>
                <w:szCs w:val="20"/>
              </w:rPr>
            </w:pPr>
            <w:r>
              <w:rPr>
                <w:rFonts w:cstheme="minorHAnsi"/>
                <w:sz w:val="20"/>
                <w:szCs w:val="20"/>
              </w:rPr>
              <w:t>Activating prior learning/introducing context for learning:</w:t>
            </w:r>
          </w:p>
          <w:p w14:paraId="1E328471" w14:textId="150F6D3A" w:rsidR="00677A9F" w:rsidRDefault="00677A9F" w:rsidP="00551142">
            <w:pPr>
              <w:rPr>
                <w:rFonts w:cstheme="minorHAnsi"/>
                <w:i/>
                <w:sz w:val="20"/>
                <w:szCs w:val="20"/>
              </w:rPr>
            </w:pPr>
          </w:p>
          <w:p w14:paraId="0BDDF442" w14:textId="77777777" w:rsidR="006B4BE8" w:rsidRDefault="006B4BE8" w:rsidP="00551142">
            <w:pPr>
              <w:rPr>
                <w:rFonts w:cstheme="minorHAnsi"/>
                <w:i/>
                <w:sz w:val="20"/>
                <w:szCs w:val="20"/>
              </w:rPr>
            </w:pPr>
          </w:p>
          <w:p w14:paraId="27227DE7" w14:textId="21DFACAF" w:rsidR="00677A9F" w:rsidRPr="006B4BE8" w:rsidRDefault="00677A9F" w:rsidP="00551142">
            <w:pPr>
              <w:rPr>
                <w:rFonts w:cstheme="minorHAnsi"/>
                <w:sz w:val="20"/>
                <w:szCs w:val="20"/>
              </w:rPr>
            </w:pPr>
            <w:r w:rsidRPr="006B4BE8">
              <w:rPr>
                <w:rFonts w:cstheme="minorHAnsi"/>
                <w:sz w:val="20"/>
                <w:szCs w:val="20"/>
              </w:rPr>
              <w:t xml:space="preserve">Teacher introduces </w:t>
            </w:r>
            <w:r w:rsidR="000D2107" w:rsidRPr="006B4BE8">
              <w:rPr>
                <w:rFonts w:cstheme="minorHAnsi"/>
                <w:sz w:val="20"/>
                <w:szCs w:val="20"/>
              </w:rPr>
              <w:t>purpose of lesson and explains success criteria.</w:t>
            </w:r>
          </w:p>
          <w:p w14:paraId="04568E96" w14:textId="506499D4" w:rsidR="00EE42D4" w:rsidRDefault="00EE42D4" w:rsidP="00551142">
            <w:pPr>
              <w:rPr>
                <w:rFonts w:cstheme="minorHAnsi"/>
                <w:i/>
                <w:sz w:val="20"/>
                <w:szCs w:val="20"/>
              </w:rPr>
            </w:pPr>
          </w:p>
          <w:p w14:paraId="5A6C4378" w14:textId="77777777" w:rsidR="00677A9F" w:rsidRDefault="00677A9F" w:rsidP="00551142">
            <w:pPr>
              <w:rPr>
                <w:rFonts w:cstheme="minorHAnsi"/>
                <w:i/>
                <w:sz w:val="20"/>
                <w:szCs w:val="20"/>
              </w:rPr>
            </w:pPr>
          </w:p>
          <w:p w14:paraId="74159C98" w14:textId="77777777" w:rsidR="00677A9F" w:rsidRDefault="00677A9F" w:rsidP="00551142">
            <w:pPr>
              <w:rPr>
                <w:rFonts w:cstheme="minorHAnsi"/>
                <w:i/>
                <w:sz w:val="20"/>
                <w:szCs w:val="20"/>
              </w:rPr>
            </w:pPr>
          </w:p>
          <w:p w14:paraId="6AB65900" w14:textId="324C5284" w:rsidR="00677A9F" w:rsidRPr="00C23A79" w:rsidRDefault="00677A9F" w:rsidP="00551142">
            <w:pPr>
              <w:rPr>
                <w:rFonts w:cstheme="minorHAnsi"/>
                <w:sz w:val="20"/>
                <w:szCs w:val="20"/>
              </w:rPr>
            </w:pPr>
            <w:r w:rsidRPr="00C23A79">
              <w:rPr>
                <w:rFonts w:cstheme="minorHAnsi"/>
                <w:sz w:val="20"/>
                <w:szCs w:val="20"/>
              </w:rPr>
              <w:t>Teacher s</w:t>
            </w:r>
            <w:r w:rsidR="009355C0" w:rsidRPr="00C23A79">
              <w:rPr>
                <w:rFonts w:cstheme="minorHAnsi"/>
                <w:sz w:val="20"/>
                <w:szCs w:val="20"/>
              </w:rPr>
              <w:t>hare</w:t>
            </w:r>
            <w:r w:rsidR="009126AA" w:rsidRPr="00C23A79">
              <w:rPr>
                <w:rFonts w:cstheme="minorHAnsi"/>
                <w:sz w:val="20"/>
                <w:szCs w:val="20"/>
              </w:rPr>
              <w:t>s</w:t>
            </w:r>
            <w:r w:rsidR="009355C0" w:rsidRPr="00C23A79">
              <w:rPr>
                <w:rFonts w:cstheme="minorHAnsi"/>
                <w:sz w:val="20"/>
                <w:szCs w:val="20"/>
              </w:rPr>
              <w:t xml:space="preserve"> </w:t>
            </w:r>
            <w:r w:rsidR="009126AA" w:rsidRPr="00C23A79">
              <w:rPr>
                <w:rFonts w:cstheme="minorHAnsi"/>
                <w:sz w:val="20"/>
                <w:szCs w:val="20"/>
              </w:rPr>
              <w:t>graphic</w:t>
            </w:r>
            <w:r w:rsidR="006B4BE8">
              <w:rPr>
                <w:rFonts w:cstheme="minorHAnsi"/>
                <w:sz w:val="20"/>
                <w:szCs w:val="20"/>
              </w:rPr>
              <w:t xml:space="preserve"> about belonging</w:t>
            </w:r>
            <w:r w:rsidR="009126AA" w:rsidRPr="00C23A79">
              <w:rPr>
                <w:rFonts w:cstheme="minorHAnsi"/>
                <w:sz w:val="20"/>
                <w:szCs w:val="20"/>
              </w:rPr>
              <w:t xml:space="preserve"> from previous lesson.</w:t>
            </w:r>
          </w:p>
          <w:p w14:paraId="3F2F1E00" w14:textId="0D9ECD54" w:rsidR="000C6949" w:rsidRDefault="000C6949" w:rsidP="000C6949">
            <w:pPr>
              <w:pStyle w:val="ListParagraph"/>
              <w:rPr>
                <w:rFonts w:cstheme="minorHAnsi"/>
                <w:i/>
                <w:sz w:val="20"/>
                <w:szCs w:val="20"/>
              </w:rPr>
            </w:pPr>
          </w:p>
          <w:p w14:paraId="1F69397D" w14:textId="77777777" w:rsidR="00127474" w:rsidRPr="00127474" w:rsidRDefault="00127474" w:rsidP="00127474">
            <w:pPr>
              <w:rPr>
                <w:rFonts w:cstheme="minorHAnsi"/>
                <w:i/>
                <w:sz w:val="20"/>
                <w:szCs w:val="20"/>
              </w:rPr>
            </w:pPr>
          </w:p>
          <w:tbl>
            <w:tblPr>
              <w:tblStyle w:val="TableGrid"/>
              <w:tblW w:w="0" w:type="auto"/>
              <w:tblLayout w:type="fixed"/>
              <w:tblLook w:val="04A0" w:firstRow="1" w:lastRow="0" w:firstColumn="1" w:lastColumn="0" w:noHBand="0" w:noVBand="1"/>
            </w:tblPr>
            <w:tblGrid>
              <w:gridCol w:w="2141"/>
              <w:gridCol w:w="2843"/>
            </w:tblGrid>
            <w:tr w:rsidR="002E6EED" w14:paraId="79C50E7B" w14:textId="77777777" w:rsidTr="00127474">
              <w:tc>
                <w:tcPr>
                  <w:tcW w:w="4984" w:type="dxa"/>
                  <w:gridSpan w:val="2"/>
                </w:tcPr>
                <w:p w14:paraId="631A0F2D" w14:textId="7AEED23B" w:rsidR="002E6EED" w:rsidRDefault="00127474" w:rsidP="001D1EA3">
                  <w:pPr>
                    <w:jc w:val="center"/>
                    <w:rPr>
                      <w:rFonts w:cstheme="minorHAnsi"/>
                      <w:i/>
                      <w:sz w:val="20"/>
                      <w:szCs w:val="20"/>
                    </w:rPr>
                  </w:pPr>
                  <w:r>
                    <w:rPr>
                      <w:rFonts w:cstheme="minorHAnsi"/>
                      <w:i/>
                      <w:sz w:val="20"/>
                      <w:szCs w:val="20"/>
                    </w:rPr>
                    <w:t>Identity</w:t>
                  </w:r>
                </w:p>
              </w:tc>
            </w:tr>
            <w:tr w:rsidR="001D1EA3" w14:paraId="55F9937C" w14:textId="77777777" w:rsidTr="00127474">
              <w:tc>
                <w:tcPr>
                  <w:tcW w:w="2141" w:type="dxa"/>
                </w:tcPr>
                <w:p w14:paraId="5A73559A" w14:textId="55F4E7AB" w:rsidR="001D1EA3" w:rsidRDefault="00127474" w:rsidP="00551142">
                  <w:pPr>
                    <w:rPr>
                      <w:rFonts w:cstheme="minorHAnsi"/>
                      <w:i/>
                      <w:sz w:val="20"/>
                      <w:szCs w:val="20"/>
                    </w:rPr>
                  </w:pPr>
                  <w:r>
                    <w:rPr>
                      <w:rFonts w:cstheme="minorHAnsi"/>
                      <w:i/>
                      <w:sz w:val="20"/>
                      <w:szCs w:val="20"/>
                    </w:rPr>
                    <w:t>What I know already</w:t>
                  </w:r>
                </w:p>
                <w:p w14:paraId="2A4AA4EA" w14:textId="77777777" w:rsidR="001D1EA3" w:rsidRDefault="001D1EA3" w:rsidP="00551142">
                  <w:pPr>
                    <w:rPr>
                      <w:rFonts w:cstheme="minorHAnsi"/>
                      <w:i/>
                      <w:sz w:val="20"/>
                      <w:szCs w:val="20"/>
                    </w:rPr>
                  </w:pPr>
                </w:p>
              </w:tc>
              <w:tc>
                <w:tcPr>
                  <w:tcW w:w="2843" w:type="dxa"/>
                </w:tcPr>
                <w:p w14:paraId="4C18296A" w14:textId="0653CB60" w:rsidR="001D1EA3" w:rsidRDefault="001D1EA3" w:rsidP="00551142">
                  <w:pPr>
                    <w:rPr>
                      <w:rFonts w:cstheme="minorHAnsi"/>
                      <w:i/>
                      <w:sz w:val="20"/>
                      <w:szCs w:val="20"/>
                    </w:rPr>
                  </w:pPr>
                  <w:r>
                    <w:rPr>
                      <w:rFonts w:cstheme="minorHAnsi"/>
                      <w:i/>
                      <w:sz w:val="20"/>
                      <w:szCs w:val="20"/>
                    </w:rPr>
                    <w:t xml:space="preserve">What </w:t>
                  </w:r>
                  <w:r w:rsidR="00127474">
                    <w:rPr>
                      <w:rFonts w:cstheme="minorHAnsi"/>
                      <w:i/>
                      <w:sz w:val="20"/>
                      <w:szCs w:val="20"/>
                    </w:rPr>
                    <w:t>this</w:t>
                  </w:r>
                  <w:r>
                    <w:rPr>
                      <w:rFonts w:cstheme="minorHAnsi"/>
                      <w:i/>
                      <w:sz w:val="20"/>
                      <w:szCs w:val="20"/>
                    </w:rPr>
                    <w:t xml:space="preserve"> mean</w:t>
                  </w:r>
                  <w:r w:rsidR="00127474">
                    <w:rPr>
                      <w:rFonts w:cstheme="minorHAnsi"/>
                      <w:i/>
                      <w:sz w:val="20"/>
                      <w:szCs w:val="20"/>
                    </w:rPr>
                    <w:t>s</w:t>
                  </w:r>
                  <w:r>
                    <w:rPr>
                      <w:rFonts w:cstheme="minorHAnsi"/>
                      <w:i/>
                      <w:sz w:val="20"/>
                      <w:szCs w:val="20"/>
                    </w:rPr>
                    <w:t xml:space="preserve"> for </w:t>
                  </w:r>
                  <w:r w:rsidR="000C6949">
                    <w:rPr>
                      <w:rFonts w:cstheme="minorHAnsi"/>
                      <w:i/>
                      <w:sz w:val="20"/>
                      <w:szCs w:val="20"/>
                    </w:rPr>
                    <w:t>me and my</w:t>
                  </w:r>
                  <w:r>
                    <w:rPr>
                      <w:rFonts w:cstheme="minorHAnsi"/>
                      <w:i/>
                      <w:sz w:val="20"/>
                      <w:szCs w:val="20"/>
                    </w:rPr>
                    <w:t xml:space="preserve"> whānau/fono?</w:t>
                  </w:r>
                </w:p>
              </w:tc>
            </w:tr>
            <w:tr w:rsidR="00AF1C68" w14:paraId="5E007C36" w14:textId="77777777" w:rsidTr="00127474">
              <w:tc>
                <w:tcPr>
                  <w:tcW w:w="2141" w:type="dxa"/>
                </w:tcPr>
                <w:p w14:paraId="565BECEB" w14:textId="77777777" w:rsidR="00AF1C68" w:rsidRDefault="00AF1C68" w:rsidP="00551142">
                  <w:pPr>
                    <w:rPr>
                      <w:rFonts w:cstheme="minorHAnsi"/>
                      <w:i/>
                      <w:sz w:val="20"/>
                      <w:szCs w:val="20"/>
                    </w:rPr>
                  </w:pPr>
                </w:p>
              </w:tc>
              <w:tc>
                <w:tcPr>
                  <w:tcW w:w="2843" w:type="dxa"/>
                </w:tcPr>
                <w:p w14:paraId="1F9CD0BC" w14:textId="77777777" w:rsidR="00AF1C68" w:rsidRDefault="00AF1C68" w:rsidP="00551142">
                  <w:pPr>
                    <w:rPr>
                      <w:rFonts w:cstheme="minorHAnsi"/>
                      <w:i/>
                      <w:sz w:val="20"/>
                      <w:szCs w:val="20"/>
                    </w:rPr>
                  </w:pPr>
                </w:p>
              </w:tc>
            </w:tr>
          </w:tbl>
          <w:p w14:paraId="3C36D453" w14:textId="77777777" w:rsidR="009355C0" w:rsidRDefault="009355C0" w:rsidP="00BF53FB">
            <w:pPr>
              <w:rPr>
                <w:rFonts w:cstheme="minorHAnsi"/>
                <w:i/>
                <w:sz w:val="20"/>
                <w:szCs w:val="20"/>
              </w:rPr>
            </w:pPr>
          </w:p>
          <w:p w14:paraId="598BC8D9" w14:textId="4FFDFF5A" w:rsidR="00127474" w:rsidRPr="009918D5" w:rsidRDefault="00127474" w:rsidP="00BF53FB">
            <w:pPr>
              <w:rPr>
                <w:rFonts w:cstheme="minorHAnsi"/>
                <w:i/>
                <w:color w:val="FF0000"/>
                <w:sz w:val="20"/>
                <w:szCs w:val="20"/>
              </w:rPr>
            </w:pPr>
          </w:p>
          <w:p w14:paraId="151D05B8" w14:textId="70D1CB94" w:rsidR="009918D5" w:rsidRPr="006B4BE8" w:rsidRDefault="00F527DF" w:rsidP="00BF53FB">
            <w:pPr>
              <w:rPr>
                <w:rFonts w:cstheme="minorHAnsi"/>
                <w:sz w:val="20"/>
                <w:szCs w:val="20"/>
              </w:rPr>
            </w:pPr>
            <w:r w:rsidRPr="006B4BE8">
              <w:rPr>
                <w:rFonts w:cstheme="minorHAnsi"/>
                <w:sz w:val="20"/>
                <w:szCs w:val="20"/>
              </w:rPr>
              <w:t xml:space="preserve">Teacher shows </w:t>
            </w:r>
            <w:r w:rsidR="009918D5" w:rsidRPr="006B4BE8">
              <w:rPr>
                <w:rFonts w:cstheme="minorHAnsi"/>
                <w:sz w:val="20"/>
                <w:szCs w:val="20"/>
              </w:rPr>
              <w:t>images one at a time. Invites students to think about why these might be important to people living in this area. Discuss each image</w:t>
            </w:r>
            <w:r w:rsidR="000D0815">
              <w:rPr>
                <w:rFonts w:cstheme="minorHAnsi"/>
                <w:sz w:val="20"/>
                <w:szCs w:val="20"/>
              </w:rPr>
              <w:t xml:space="preserve"> emphasising the link between place and identity. Discuss the use of a symbol, like a carrot versus an historic building etc.</w:t>
            </w:r>
          </w:p>
          <w:p w14:paraId="5E3A0FF0" w14:textId="2A604AF3" w:rsidR="00677A9F" w:rsidRPr="006B4BE8" w:rsidRDefault="00F527DF" w:rsidP="00BF53FB">
            <w:pPr>
              <w:rPr>
                <w:rFonts w:cstheme="minorHAnsi"/>
                <w:sz w:val="20"/>
                <w:szCs w:val="20"/>
              </w:rPr>
            </w:pPr>
            <w:r w:rsidRPr="006B4BE8">
              <w:rPr>
                <w:rFonts w:cstheme="minorHAnsi"/>
                <w:sz w:val="20"/>
                <w:szCs w:val="20"/>
              </w:rPr>
              <w:t xml:space="preserve"> </w:t>
            </w:r>
          </w:p>
          <w:p w14:paraId="45084BC0" w14:textId="1FD6B9DD" w:rsidR="00677A9F" w:rsidRDefault="00677A9F" w:rsidP="00BF53FB">
            <w:pPr>
              <w:rPr>
                <w:rFonts w:cstheme="minorHAnsi"/>
                <w:i/>
                <w:sz w:val="20"/>
                <w:szCs w:val="20"/>
              </w:rPr>
            </w:pPr>
          </w:p>
          <w:p w14:paraId="0BA524E3" w14:textId="430EBBE7" w:rsidR="00677A9F" w:rsidRDefault="00677A9F" w:rsidP="00BF53FB">
            <w:pPr>
              <w:rPr>
                <w:rFonts w:cstheme="minorHAnsi"/>
                <w:i/>
                <w:sz w:val="20"/>
                <w:szCs w:val="20"/>
              </w:rPr>
            </w:pPr>
          </w:p>
          <w:p w14:paraId="274B77B1" w14:textId="153B94EC" w:rsidR="009918D5" w:rsidRDefault="009918D5" w:rsidP="00BF53FB">
            <w:pPr>
              <w:rPr>
                <w:rFonts w:cstheme="minorHAnsi"/>
                <w:i/>
                <w:sz w:val="20"/>
                <w:szCs w:val="20"/>
              </w:rPr>
            </w:pPr>
          </w:p>
          <w:p w14:paraId="29CCF07C" w14:textId="36329B37" w:rsidR="009918D5" w:rsidRDefault="009918D5" w:rsidP="00BF53FB">
            <w:pPr>
              <w:rPr>
                <w:rFonts w:cstheme="minorHAnsi"/>
                <w:i/>
                <w:sz w:val="20"/>
                <w:szCs w:val="20"/>
              </w:rPr>
            </w:pPr>
          </w:p>
          <w:p w14:paraId="4E796279" w14:textId="21C39F77" w:rsidR="009918D5" w:rsidRDefault="009918D5" w:rsidP="00BF53FB">
            <w:pPr>
              <w:rPr>
                <w:rFonts w:cstheme="minorHAnsi"/>
                <w:i/>
                <w:sz w:val="20"/>
                <w:szCs w:val="20"/>
              </w:rPr>
            </w:pPr>
          </w:p>
          <w:p w14:paraId="68C95419" w14:textId="77777777" w:rsidR="009918D5" w:rsidRDefault="009918D5" w:rsidP="00BF53FB">
            <w:pPr>
              <w:rPr>
                <w:rFonts w:cstheme="minorHAnsi"/>
                <w:i/>
                <w:sz w:val="20"/>
                <w:szCs w:val="20"/>
              </w:rPr>
            </w:pPr>
          </w:p>
          <w:p w14:paraId="6C8AB1DF" w14:textId="77777777" w:rsidR="00677A9F" w:rsidRDefault="00677A9F" w:rsidP="00BF53FB">
            <w:pPr>
              <w:rPr>
                <w:rFonts w:cstheme="minorHAnsi"/>
                <w:i/>
                <w:sz w:val="20"/>
                <w:szCs w:val="20"/>
              </w:rPr>
            </w:pPr>
          </w:p>
          <w:p w14:paraId="4FEA2433" w14:textId="72610447" w:rsidR="00A93B46" w:rsidRDefault="00A93B46" w:rsidP="00BF53FB">
            <w:pPr>
              <w:rPr>
                <w:rStyle w:val="Hyperlink"/>
              </w:rPr>
            </w:pPr>
          </w:p>
          <w:p w14:paraId="172224E6" w14:textId="77777777" w:rsidR="007C2E12" w:rsidRDefault="007C2E12" w:rsidP="00BF53FB">
            <w:pPr>
              <w:rPr>
                <w:rStyle w:val="Hyperlink"/>
              </w:rPr>
            </w:pPr>
          </w:p>
          <w:p w14:paraId="76B142A7" w14:textId="0E533772" w:rsidR="007C2E12" w:rsidRPr="007C2E12" w:rsidRDefault="007C2E12" w:rsidP="00BF53FB">
            <w:pPr>
              <w:rPr>
                <w:rFonts w:cstheme="minorHAnsi"/>
                <w:i/>
                <w:sz w:val="20"/>
                <w:szCs w:val="20"/>
              </w:rPr>
            </w:pPr>
          </w:p>
        </w:tc>
        <w:tc>
          <w:tcPr>
            <w:tcW w:w="7514" w:type="dxa"/>
          </w:tcPr>
          <w:p w14:paraId="77E60056" w14:textId="638C6297" w:rsidR="00BF53FB" w:rsidRPr="00B46224" w:rsidRDefault="00BF53FB" w:rsidP="00551142">
            <w:pPr>
              <w:rPr>
                <w:rFonts w:eastAsia="Calibri" w:cstheme="minorHAnsi"/>
                <w:i/>
                <w:iCs/>
                <w:sz w:val="20"/>
                <w:szCs w:val="20"/>
              </w:rPr>
            </w:pPr>
            <w:r w:rsidRPr="00B46224">
              <w:rPr>
                <w:rFonts w:eastAsia="Calibri" w:cstheme="minorHAnsi"/>
                <w:i/>
                <w:iCs/>
                <w:sz w:val="20"/>
                <w:szCs w:val="20"/>
              </w:rPr>
              <w:t xml:space="preserve">Greetings in Te Reo Māori, Pasifika and other ethnic greetings </w:t>
            </w:r>
            <w:r w:rsidR="00A05A99" w:rsidRPr="00B46224">
              <w:rPr>
                <w:rFonts w:eastAsia="Calibri" w:cstheme="minorHAnsi"/>
                <w:i/>
                <w:iCs/>
                <w:sz w:val="20"/>
                <w:szCs w:val="20"/>
              </w:rPr>
              <w:t>e.g.</w:t>
            </w:r>
            <w:r w:rsidRPr="00B46224">
              <w:rPr>
                <w:rFonts w:eastAsia="Calibri" w:cstheme="minorHAnsi"/>
                <w:i/>
                <w:iCs/>
                <w:sz w:val="20"/>
                <w:szCs w:val="20"/>
              </w:rPr>
              <w:t>;  Kia ora, Tal</w:t>
            </w:r>
            <w:r w:rsidR="000D2107">
              <w:rPr>
                <w:rFonts w:eastAsia="Calibri" w:cstheme="minorHAnsi"/>
                <w:i/>
                <w:iCs/>
                <w:sz w:val="20"/>
                <w:szCs w:val="20"/>
              </w:rPr>
              <w:t>o</w:t>
            </w:r>
            <w:r w:rsidRPr="00B46224">
              <w:rPr>
                <w:rFonts w:eastAsia="Calibri" w:cstheme="minorHAnsi"/>
                <w:i/>
                <w:iCs/>
                <w:sz w:val="20"/>
                <w:szCs w:val="20"/>
              </w:rPr>
              <w:t>fa lava, Malo e lelei, Bula vanaka, Kia orana, Namaste…..</w:t>
            </w:r>
          </w:p>
          <w:p w14:paraId="0A89A35C" w14:textId="77777777" w:rsidR="00677A9F" w:rsidRPr="00C23A79" w:rsidRDefault="00677A9F" w:rsidP="00A93B46">
            <w:pPr>
              <w:pStyle w:val="Heading1"/>
              <w:spacing w:before="0" w:beforeAutospacing="0" w:after="0" w:afterAutospacing="0"/>
              <w:ind w:right="417"/>
              <w:outlineLvl w:val="0"/>
              <w:rPr>
                <w:rFonts w:asciiTheme="minorHAnsi" w:eastAsia="Calibri" w:hAnsiTheme="minorHAnsi" w:cstheme="minorHAnsi"/>
                <w:b w:val="0"/>
                <w:bCs w:val="0"/>
                <w:i/>
                <w:iCs/>
                <w:sz w:val="20"/>
                <w:szCs w:val="20"/>
              </w:rPr>
            </w:pPr>
          </w:p>
          <w:p w14:paraId="69395AC4" w14:textId="30091B3E" w:rsidR="00F527DF" w:rsidRDefault="00CB453C" w:rsidP="00F527DF">
            <w:pPr>
              <w:pStyle w:val="Heading1"/>
              <w:spacing w:before="0" w:beforeAutospacing="0" w:after="0" w:afterAutospacing="0"/>
              <w:ind w:right="417"/>
              <w:outlineLvl w:val="0"/>
              <w:rPr>
                <w:rFonts w:asciiTheme="minorHAnsi" w:eastAsia="Calibri" w:hAnsiTheme="minorHAnsi" w:cstheme="minorHAnsi"/>
                <w:b w:val="0"/>
                <w:bCs w:val="0"/>
                <w:i/>
                <w:iCs/>
                <w:sz w:val="20"/>
                <w:szCs w:val="20"/>
              </w:rPr>
            </w:pPr>
            <w:r>
              <w:rPr>
                <w:rFonts w:asciiTheme="minorHAnsi" w:eastAsia="Calibri" w:hAnsiTheme="minorHAnsi" w:cstheme="minorHAnsi"/>
                <w:b w:val="0"/>
                <w:bCs w:val="0"/>
                <w:i/>
                <w:iCs/>
                <w:sz w:val="20"/>
                <w:szCs w:val="20"/>
              </w:rPr>
              <w:t>In the previous lesson</w:t>
            </w:r>
            <w:r w:rsidR="0071314B" w:rsidRPr="00C23A79">
              <w:rPr>
                <w:rFonts w:asciiTheme="minorHAnsi" w:eastAsia="Calibri" w:hAnsiTheme="minorHAnsi" w:cstheme="minorHAnsi"/>
                <w:b w:val="0"/>
                <w:bCs w:val="0"/>
                <w:i/>
                <w:iCs/>
                <w:sz w:val="20"/>
                <w:szCs w:val="20"/>
              </w:rPr>
              <w:t xml:space="preserve"> we explored ideas about identity.</w:t>
            </w:r>
            <w:r w:rsidR="0071314B">
              <w:rPr>
                <w:rFonts w:asciiTheme="minorHAnsi" w:eastAsia="Calibri" w:hAnsiTheme="minorHAnsi" w:cstheme="minorHAnsi"/>
                <w:b w:val="0"/>
                <w:bCs w:val="0"/>
                <w:i/>
                <w:iCs/>
                <w:sz w:val="20"/>
                <w:szCs w:val="20"/>
              </w:rPr>
              <w:t xml:space="preserve"> </w:t>
            </w:r>
            <w:r w:rsidR="00F527DF" w:rsidRPr="001D1EA3">
              <w:rPr>
                <w:rFonts w:asciiTheme="minorHAnsi" w:eastAsiaTheme="minorHAnsi" w:hAnsiTheme="minorHAnsi" w:cstheme="minorBidi"/>
                <w:b w:val="0"/>
                <w:bCs w:val="0"/>
                <w:i/>
                <w:kern w:val="0"/>
                <w:sz w:val="20"/>
                <w:szCs w:val="20"/>
                <w:lang w:eastAsia="en-US"/>
              </w:rPr>
              <w:t xml:space="preserve">What do you remember about identity?  What </w:t>
            </w:r>
            <w:r w:rsidR="00F527DF" w:rsidRPr="00E82FC2">
              <w:rPr>
                <w:rFonts w:asciiTheme="minorHAnsi" w:eastAsiaTheme="minorHAnsi" w:hAnsiTheme="minorHAnsi" w:cstheme="minorBidi"/>
                <w:b w:val="0"/>
                <w:bCs w:val="0"/>
                <w:i/>
                <w:kern w:val="0"/>
                <w:sz w:val="20"/>
                <w:szCs w:val="20"/>
                <w:lang w:eastAsia="en-US"/>
              </w:rPr>
              <w:t>does this mean in your whānau/fono? What does it mean to you</w:t>
            </w:r>
            <w:r w:rsidR="00F527DF" w:rsidRPr="00E82FC2">
              <w:rPr>
                <w:i/>
                <w:sz w:val="20"/>
                <w:szCs w:val="20"/>
              </w:rPr>
              <w:t xml:space="preserve">? </w:t>
            </w:r>
            <w:r w:rsidR="00F527DF" w:rsidRPr="00E82FC2">
              <w:rPr>
                <w:rFonts w:asciiTheme="minorHAnsi" w:eastAsia="Calibri" w:hAnsiTheme="minorHAnsi" w:cstheme="minorHAnsi"/>
                <w:b w:val="0"/>
                <w:bCs w:val="0"/>
                <w:i/>
                <w:iCs/>
                <w:sz w:val="20"/>
                <w:szCs w:val="20"/>
              </w:rPr>
              <w:t xml:space="preserve">Two things I will add for my brainstorm are </w:t>
            </w:r>
            <w:proofErr w:type="spellStart"/>
            <w:r w:rsidR="00F527DF" w:rsidRPr="00E82FC2">
              <w:rPr>
                <w:rFonts w:asciiTheme="minorHAnsi" w:eastAsia="Calibri" w:hAnsiTheme="minorHAnsi" w:cstheme="minorHAnsi"/>
                <w:b w:val="0"/>
                <w:bCs w:val="0"/>
                <w:i/>
                <w:iCs/>
                <w:sz w:val="20"/>
                <w:szCs w:val="20"/>
              </w:rPr>
              <w:t>xxxx</w:t>
            </w:r>
            <w:proofErr w:type="spellEnd"/>
            <w:r w:rsidR="00F527DF" w:rsidRPr="00E82FC2">
              <w:rPr>
                <w:rFonts w:asciiTheme="minorHAnsi" w:eastAsia="Calibri" w:hAnsiTheme="minorHAnsi" w:cstheme="minorHAnsi"/>
                <w:b w:val="0"/>
                <w:bCs w:val="0"/>
                <w:i/>
                <w:iCs/>
                <w:sz w:val="20"/>
                <w:szCs w:val="20"/>
              </w:rPr>
              <w:t xml:space="preserve"> and </w:t>
            </w:r>
            <w:proofErr w:type="spellStart"/>
            <w:r w:rsidR="00F527DF" w:rsidRPr="00E82FC2">
              <w:rPr>
                <w:rFonts w:asciiTheme="minorHAnsi" w:eastAsia="Calibri" w:hAnsiTheme="minorHAnsi" w:cstheme="minorHAnsi"/>
                <w:b w:val="0"/>
                <w:bCs w:val="0"/>
                <w:i/>
                <w:iCs/>
                <w:sz w:val="20"/>
                <w:szCs w:val="20"/>
              </w:rPr>
              <w:t>xxxx</w:t>
            </w:r>
            <w:proofErr w:type="spellEnd"/>
            <w:r w:rsidR="00F527DF" w:rsidRPr="00E82FC2">
              <w:rPr>
                <w:rFonts w:asciiTheme="minorHAnsi" w:eastAsia="Calibri" w:hAnsiTheme="minorHAnsi" w:cstheme="minorHAnsi"/>
                <w:b w:val="0"/>
                <w:bCs w:val="0"/>
                <w:i/>
                <w:iCs/>
                <w:sz w:val="20"/>
                <w:szCs w:val="20"/>
              </w:rPr>
              <w:t xml:space="preserve"> – teacher to use ideas from lesson 1 to add here</w:t>
            </w:r>
          </w:p>
          <w:p w14:paraId="2FD4F27A" w14:textId="77777777" w:rsidR="00F527DF" w:rsidRPr="006B4BE8" w:rsidRDefault="00F527DF" w:rsidP="00C23A79">
            <w:pPr>
              <w:rPr>
                <w:rFonts w:eastAsia="Calibri" w:cstheme="minorHAnsi"/>
                <w:i/>
                <w:iCs/>
                <w:sz w:val="20"/>
                <w:szCs w:val="20"/>
              </w:rPr>
            </w:pPr>
          </w:p>
          <w:p w14:paraId="502884A0" w14:textId="6A7A0A60" w:rsidR="009918D5" w:rsidRPr="006B4BE8" w:rsidRDefault="00C23A79" w:rsidP="00C23A79">
            <w:pPr>
              <w:rPr>
                <w:rFonts w:eastAsia="Calibri" w:cstheme="minorHAnsi"/>
                <w:i/>
                <w:iCs/>
                <w:sz w:val="20"/>
                <w:szCs w:val="20"/>
              </w:rPr>
            </w:pPr>
            <w:r w:rsidRPr="006B4BE8">
              <w:rPr>
                <w:rFonts w:eastAsia="Calibri" w:cstheme="minorHAnsi"/>
                <w:i/>
                <w:iCs/>
                <w:sz w:val="20"/>
                <w:szCs w:val="20"/>
              </w:rPr>
              <w:t xml:space="preserve">Today we will </w:t>
            </w:r>
            <w:r w:rsidR="006B4BE8" w:rsidRPr="006B4BE8">
              <w:rPr>
                <w:rFonts w:eastAsia="Calibri" w:cstheme="minorHAnsi"/>
                <w:i/>
                <w:iCs/>
                <w:sz w:val="20"/>
                <w:szCs w:val="20"/>
              </w:rPr>
              <w:t>explore ideas about</w:t>
            </w:r>
            <w:r w:rsidRPr="006B4BE8">
              <w:rPr>
                <w:rFonts w:eastAsia="Calibri" w:cstheme="minorHAnsi"/>
                <w:i/>
                <w:iCs/>
                <w:sz w:val="20"/>
                <w:szCs w:val="20"/>
              </w:rPr>
              <w:t xml:space="preserve"> the unique identities of the towns and cities we live in and the ways that these are represented. We will be thinking about what makes our own town/city unique and how this influences our sense of belonging and identity and that of our family and friends.</w:t>
            </w:r>
          </w:p>
          <w:p w14:paraId="62C7E5A9" w14:textId="7272FD69" w:rsidR="00C23A79" w:rsidRPr="006B4BE8" w:rsidRDefault="00F527DF" w:rsidP="00C23A79">
            <w:pPr>
              <w:rPr>
                <w:rFonts w:eastAsia="Calibri" w:cstheme="minorHAnsi"/>
                <w:i/>
                <w:iCs/>
                <w:sz w:val="20"/>
                <w:szCs w:val="20"/>
              </w:rPr>
            </w:pPr>
            <w:r w:rsidRPr="006B4BE8">
              <w:rPr>
                <w:rFonts w:eastAsia="Calibri" w:cstheme="minorHAnsi"/>
                <w:i/>
                <w:iCs/>
                <w:sz w:val="20"/>
                <w:szCs w:val="20"/>
              </w:rPr>
              <w:t>Are there certain places in your local community that are important to you and your wh</w:t>
            </w:r>
            <w:r w:rsidR="009918D5" w:rsidRPr="006B4BE8">
              <w:rPr>
                <w:rFonts w:eastAsia="Calibri" w:cstheme="minorHAnsi"/>
                <w:i/>
                <w:iCs/>
                <w:sz w:val="20"/>
                <w:szCs w:val="20"/>
              </w:rPr>
              <w:t>ā</w:t>
            </w:r>
            <w:r w:rsidRPr="006B4BE8">
              <w:rPr>
                <w:rFonts w:eastAsia="Calibri" w:cstheme="minorHAnsi"/>
                <w:i/>
                <w:iCs/>
                <w:sz w:val="20"/>
                <w:szCs w:val="20"/>
              </w:rPr>
              <w:t>nau? They might be special to you for different reasons. They might be buildings or natural features.</w:t>
            </w:r>
            <w:r w:rsidR="009918D5" w:rsidRPr="006B4BE8">
              <w:rPr>
                <w:rFonts w:eastAsia="Calibri" w:cstheme="minorHAnsi"/>
                <w:i/>
                <w:iCs/>
                <w:sz w:val="20"/>
                <w:szCs w:val="20"/>
              </w:rPr>
              <w:t xml:space="preserve"> Or they might be places that have a cultural significance for you and your whānau.</w:t>
            </w:r>
          </w:p>
          <w:p w14:paraId="5DDA188B" w14:textId="12EC75A0" w:rsidR="00F527DF" w:rsidRDefault="00F527DF" w:rsidP="00C23A79">
            <w:pPr>
              <w:rPr>
                <w:rFonts w:eastAsia="Calibri" w:cstheme="minorHAnsi"/>
                <w:i/>
                <w:iCs/>
                <w:color w:val="FF0000"/>
                <w:sz w:val="20"/>
                <w:szCs w:val="20"/>
              </w:rPr>
            </w:pPr>
          </w:p>
          <w:p w14:paraId="5A7628E3" w14:textId="77777777" w:rsidR="006B4BE8" w:rsidRDefault="006B4BE8" w:rsidP="00C23A79">
            <w:pPr>
              <w:rPr>
                <w:rFonts w:eastAsia="Calibri" w:cstheme="minorHAnsi"/>
                <w:i/>
                <w:iCs/>
                <w:sz w:val="20"/>
                <w:szCs w:val="20"/>
              </w:rPr>
            </w:pPr>
          </w:p>
          <w:p w14:paraId="14692889" w14:textId="4F927F23" w:rsidR="00F527DF" w:rsidRPr="006B4BE8" w:rsidRDefault="00F527DF" w:rsidP="00C23A79">
            <w:pPr>
              <w:rPr>
                <w:rFonts w:eastAsia="Calibri" w:cstheme="minorHAnsi"/>
                <w:i/>
                <w:iCs/>
                <w:sz w:val="20"/>
                <w:szCs w:val="20"/>
              </w:rPr>
            </w:pPr>
            <w:r w:rsidRPr="006B4BE8">
              <w:rPr>
                <w:rFonts w:eastAsia="Calibri" w:cstheme="minorHAnsi"/>
                <w:i/>
                <w:iCs/>
                <w:sz w:val="20"/>
                <w:szCs w:val="20"/>
              </w:rPr>
              <w:t>Let’s have a look at a few images from different towns and cities around New Zealand to get you thinking</w:t>
            </w:r>
            <w:r w:rsidR="000D0815">
              <w:rPr>
                <w:rFonts w:eastAsia="Calibri" w:cstheme="minorHAnsi"/>
                <w:i/>
                <w:iCs/>
                <w:sz w:val="20"/>
                <w:szCs w:val="20"/>
              </w:rPr>
              <w:t xml:space="preserve"> about the way that we make links between places and our sense of belonging/identity.</w:t>
            </w:r>
          </w:p>
          <w:p w14:paraId="35FC1AF6" w14:textId="72A298AC" w:rsidR="00677A9F" w:rsidRDefault="00677A9F" w:rsidP="00A93B46">
            <w:pPr>
              <w:pStyle w:val="Heading1"/>
              <w:spacing w:before="0" w:beforeAutospacing="0" w:after="0" w:afterAutospacing="0"/>
              <w:ind w:right="417"/>
              <w:outlineLvl w:val="0"/>
              <w:rPr>
                <w:rFonts w:asciiTheme="minorHAnsi" w:eastAsia="Calibri" w:hAnsiTheme="minorHAnsi" w:cstheme="minorHAnsi"/>
                <w:b w:val="0"/>
                <w:bCs w:val="0"/>
                <w:i/>
                <w:iCs/>
                <w:sz w:val="20"/>
                <w:szCs w:val="20"/>
              </w:rPr>
            </w:pPr>
          </w:p>
          <w:p w14:paraId="1746210A" w14:textId="77777777" w:rsidR="009918D5" w:rsidRPr="008D6458" w:rsidRDefault="009918D5" w:rsidP="009918D5">
            <w:pPr>
              <w:rPr>
                <w:rFonts w:cstheme="minorHAnsi"/>
                <w:i/>
                <w:sz w:val="20"/>
                <w:szCs w:val="20"/>
              </w:rPr>
            </w:pPr>
            <w:r w:rsidRPr="008D6458">
              <w:rPr>
                <w:rFonts w:cstheme="minorHAnsi"/>
                <w:i/>
                <w:sz w:val="20"/>
                <w:szCs w:val="20"/>
              </w:rPr>
              <w:t>Here are the ideas I noticed, we can add some of these to our prior knowledge diagram:</w:t>
            </w:r>
          </w:p>
          <w:p w14:paraId="395A6FC3" w14:textId="77777777" w:rsidR="009918D5" w:rsidRPr="008D6458" w:rsidRDefault="009918D5" w:rsidP="009918D5">
            <w:pPr>
              <w:rPr>
                <w:rFonts w:cstheme="minorHAnsi"/>
                <w:i/>
                <w:sz w:val="20"/>
                <w:szCs w:val="20"/>
              </w:rPr>
            </w:pPr>
            <w:r w:rsidRPr="008D6458">
              <w:rPr>
                <w:rFonts w:cstheme="minorHAnsi"/>
                <w:i/>
                <w:sz w:val="20"/>
                <w:szCs w:val="20"/>
              </w:rPr>
              <w:t>Image 1: Carrots are important to this town history.</w:t>
            </w:r>
          </w:p>
          <w:p w14:paraId="5D7E666D" w14:textId="77777777" w:rsidR="009918D5" w:rsidRPr="008D6458" w:rsidRDefault="009918D5" w:rsidP="009918D5">
            <w:pPr>
              <w:rPr>
                <w:rFonts w:cstheme="minorHAnsi"/>
                <w:i/>
                <w:sz w:val="20"/>
                <w:szCs w:val="20"/>
              </w:rPr>
            </w:pPr>
            <w:r w:rsidRPr="008D6458">
              <w:rPr>
                <w:rFonts w:cstheme="minorHAnsi"/>
                <w:i/>
                <w:sz w:val="20"/>
                <w:szCs w:val="20"/>
              </w:rPr>
              <w:t>Ohakune is known as the carrot capital of NZ.</w:t>
            </w:r>
          </w:p>
          <w:p w14:paraId="552C5497" w14:textId="77777777" w:rsidR="009918D5" w:rsidRPr="008D6458" w:rsidRDefault="009918D5" w:rsidP="009918D5">
            <w:pPr>
              <w:rPr>
                <w:rFonts w:cstheme="minorHAnsi"/>
                <w:i/>
                <w:sz w:val="20"/>
                <w:szCs w:val="20"/>
              </w:rPr>
            </w:pPr>
          </w:p>
          <w:p w14:paraId="20B5FB66" w14:textId="77777777" w:rsidR="009918D5" w:rsidRPr="008D6458" w:rsidRDefault="009918D5" w:rsidP="009918D5">
            <w:pPr>
              <w:rPr>
                <w:rFonts w:cstheme="minorHAnsi"/>
                <w:i/>
                <w:sz w:val="20"/>
                <w:szCs w:val="20"/>
              </w:rPr>
            </w:pPr>
            <w:r w:rsidRPr="008D6458">
              <w:rPr>
                <w:rFonts w:cstheme="minorHAnsi"/>
                <w:i/>
                <w:sz w:val="20"/>
                <w:szCs w:val="20"/>
              </w:rPr>
              <w:t xml:space="preserve">Image </w:t>
            </w:r>
            <w:r>
              <w:rPr>
                <w:rFonts w:cstheme="minorHAnsi"/>
                <w:i/>
                <w:sz w:val="20"/>
                <w:szCs w:val="20"/>
              </w:rPr>
              <w:t>2</w:t>
            </w:r>
            <w:r w:rsidRPr="008D6458">
              <w:rPr>
                <w:rFonts w:cstheme="minorHAnsi"/>
                <w:i/>
                <w:sz w:val="20"/>
                <w:szCs w:val="20"/>
              </w:rPr>
              <w:t xml:space="preserve">: Tainui Bridge represents </w:t>
            </w:r>
            <w:proofErr w:type="spellStart"/>
            <w:r w:rsidRPr="008D6458">
              <w:rPr>
                <w:rFonts w:cstheme="minorHAnsi"/>
                <w:i/>
                <w:sz w:val="20"/>
                <w:szCs w:val="20"/>
              </w:rPr>
              <w:t>Rāhui</w:t>
            </w:r>
            <w:proofErr w:type="spellEnd"/>
            <w:r w:rsidRPr="008D6458">
              <w:rPr>
                <w:rFonts w:cstheme="minorHAnsi"/>
                <w:i/>
                <w:sz w:val="20"/>
                <w:szCs w:val="20"/>
              </w:rPr>
              <w:t xml:space="preserve"> </w:t>
            </w:r>
            <w:proofErr w:type="spellStart"/>
            <w:r w:rsidRPr="008D6458">
              <w:rPr>
                <w:rFonts w:cstheme="minorHAnsi"/>
                <w:i/>
                <w:sz w:val="20"/>
                <w:szCs w:val="20"/>
              </w:rPr>
              <w:t>Pokeka</w:t>
            </w:r>
            <w:proofErr w:type="spellEnd"/>
            <w:r w:rsidRPr="008D6458">
              <w:rPr>
                <w:rFonts w:cstheme="minorHAnsi"/>
                <w:i/>
                <w:sz w:val="20"/>
                <w:szCs w:val="20"/>
              </w:rPr>
              <w:t xml:space="preserve"> or Huntly – connects both the west and east sides in Huntly.  The Waikato River is strongly connected to Waikato Tainui iwi.</w:t>
            </w:r>
          </w:p>
          <w:p w14:paraId="007A4A08" w14:textId="77777777" w:rsidR="009918D5" w:rsidRPr="008D6458" w:rsidRDefault="009918D5" w:rsidP="009918D5">
            <w:pPr>
              <w:rPr>
                <w:rFonts w:cstheme="minorHAnsi"/>
                <w:i/>
                <w:sz w:val="20"/>
                <w:szCs w:val="20"/>
              </w:rPr>
            </w:pPr>
          </w:p>
          <w:p w14:paraId="6E76BD71" w14:textId="77777777" w:rsidR="009918D5" w:rsidRDefault="009918D5" w:rsidP="009918D5">
            <w:pPr>
              <w:rPr>
                <w:rFonts w:cstheme="minorHAnsi"/>
                <w:i/>
                <w:sz w:val="20"/>
                <w:szCs w:val="20"/>
              </w:rPr>
            </w:pPr>
            <w:r w:rsidRPr="008D6458">
              <w:rPr>
                <w:rFonts w:cstheme="minorHAnsi"/>
                <w:i/>
                <w:sz w:val="20"/>
                <w:szCs w:val="20"/>
              </w:rPr>
              <w:t xml:space="preserve">Image </w:t>
            </w:r>
            <w:r>
              <w:rPr>
                <w:rFonts w:cstheme="minorHAnsi"/>
                <w:i/>
                <w:sz w:val="20"/>
                <w:szCs w:val="20"/>
              </w:rPr>
              <w:t>3</w:t>
            </w:r>
            <w:r w:rsidRPr="008D6458">
              <w:rPr>
                <w:rFonts w:cstheme="minorHAnsi"/>
                <w:i/>
                <w:sz w:val="20"/>
                <w:szCs w:val="20"/>
              </w:rPr>
              <w:t>: Dunedin Train station represents ……</w:t>
            </w:r>
            <w:r>
              <w:rPr>
                <w:rFonts w:cstheme="minorHAnsi"/>
                <w:i/>
                <w:sz w:val="20"/>
                <w:szCs w:val="20"/>
              </w:rPr>
              <w:t>unique historical building.</w:t>
            </w:r>
          </w:p>
          <w:p w14:paraId="5C4E7C28" w14:textId="77777777" w:rsidR="009918D5" w:rsidRDefault="009918D5" w:rsidP="009918D5">
            <w:pPr>
              <w:rPr>
                <w:rFonts w:cstheme="minorHAnsi"/>
                <w:i/>
                <w:sz w:val="20"/>
                <w:szCs w:val="20"/>
              </w:rPr>
            </w:pPr>
          </w:p>
          <w:p w14:paraId="49FDE352" w14:textId="77777777" w:rsidR="009918D5" w:rsidRDefault="009918D5" w:rsidP="009918D5">
            <w:pPr>
              <w:rPr>
                <w:rFonts w:cstheme="minorHAnsi"/>
                <w:i/>
                <w:sz w:val="20"/>
                <w:szCs w:val="20"/>
              </w:rPr>
            </w:pPr>
            <w:r>
              <w:rPr>
                <w:rFonts w:cstheme="minorHAnsi"/>
                <w:i/>
                <w:sz w:val="20"/>
                <w:szCs w:val="20"/>
              </w:rPr>
              <w:t>Ask -  how did you go?</w:t>
            </w:r>
          </w:p>
          <w:p w14:paraId="4AAC7905" w14:textId="1F5A29D1" w:rsidR="00B46224" w:rsidRPr="006B4BE8" w:rsidRDefault="009918D5" w:rsidP="00FC33AC">
            <w:pPr>
              <w:rPr>
                <w:rFonts w:cstheme="minorHAnsi"/>
                <w:i/>
                <w:sz w:val="20"/>
                <w:szCs w:val="20"/>
              </w:rPr>
            </w:pPr>
            <w:r>
              <w:rPr>
                <w:rFonts w:cstheme="minorHAnsi"/>
                <w:i/>
                <w:sz w:val="20"/>
                <w:szCs w:val="20"/>
              </w:rPr>
              <w:t xml:space="preserve">Give feedback -  Kei </w:t>
            </w:r>
            <w:proofErr w:type="spellStart"/>
            <w:r>
              <w:rPr>
                <w:rFonts w:cstheme="minorHAnsi"/>
                <w:i/>
                <w:sz w:val="20"/>
                <w:szCs w:val="20"/>
              </w:rPr>
              <w:t>runga</w:t>
            </w:r>
            <w:proofErr w:type="spellEnd"/>
            <w:r>
              <w:rPr>
                <w:rFonts w:cstheme="minorHAnsi"/>
                <w:i/>
                <w:sz w:val="20"/>
                <w:szCs w:val="20"/>
              </w:rPr>
              <w:t xml:space="preserve"> noa </w:t>
            </w:r>
            <w:proofErr w:type="spellStart"/>
            <w:r>
              <w:rPr>
                <w:rFonts w:cstheme="minorHAnsi"/>
                <w:i/>
                <w:sz w:val="20"/>
                <w:szCs w:val="20"/>
              </w:rPr>
              <w:t>atu</w:t>
            </w:r>
            <w:proofErr w:type="spellEnd"/>
            <w:r>
              <w:rPr>
                <w:rFonts w:cstheme="minorHAnsi"/>
                <w:i/>
                <w:sz w:val="20"/>
                <w:szCs w:val="20"/>
              </w:rPr>
              <w:t xml:space="preserve"> </w:t>
            </w:r>
            <w:proofErr w:type="spellStart"/>
            <w:r>
              <w:rPr>
                <w:rFonts w:cstheme="minorHAnsi"/>
                <w:i/>
                <w:sz w:val="20"/>
                <w:szCs w:val="20"/>
              </w:rPr>
              <w:t>koe</w:t>
            </w:r>
            <w:proofErr w:type="spellEnd"/>
            <w:r>
              <w:rPr>
                <w:rFonts w:cstheme="minorHAnsi"/>
                <w:i/>
                <w:sz w:val="20"/>
                <w:szCs w:val="20"/>
              </w:rPr>
              <w:t>! (you’re great, you’re on to it!)</w:t>
            </w:r>
          </w:p>
        </w:tc>
      </w:tr>
      <w:tr w:rsidR="00E94C87" w14:paraId="430A9A8E" w14:textId="77777777" w:rsidTr="006B4BE8">
        <w:trPr>
          <w:trHeight w:val="1265"/>
        </w:trPr>
        <w:tc>
          <w:tcPr>
            <w:tcW w:w="3397" w:type="dxa"/>
            <w:shd w:val="clear" w:color="auto" w:fill="FF9933"/>
          </w:tcPr>
          <w:p w14:paraId="33D13A95" w14:textId="77777777" w:rsidR="00E94C87" w:rsidRPr="00E346F5" w:rsidRDefault="002A232E" w:rsidP="00FE6569">
            <w:r w:rsidRPr="00472C10">
              <w:rPr>
                <w:b/>
              </w:rPr>
              <w:lastRenderedPageBreak/>
              <w:t>Learn</w:t>
            </w:r>
            <w:r w:rsidRPr="00E346F5">
              <w:t xml:space="preserve">: </w:t>
            </w:r>
            <w:r w:rsidR="00E94C87" w:rsidRPr="00E346F5">
              <w:t>Introducing learning</w:t>
            </w:r>
          </w:p>
          <w:p w14:paraId="6E6AB2C2" w14:textId="77777777" w:rsidR="00E94C87" w:rsidRDefault="00E94C87" w:rsidP="00892BA7">
            <w:r w:rsidRPr="00E346F5">
              <w:t xml:space="preserve">Reinforce routines, provide multiple exposure to concepts, and strategies. Scaffolding learning </w:t>
            </w:r>
          </w:p>
          <w:p w14:paraId="7B7C65DA" w14:textId="77777777" w:rsidR="00B87A1E" w:rsidRDefault="00B87A1E" w:rsidP="00892BA7"/>
          <w:p w14:paraId="7CC124B1" w14:textId="1D81BBFC" w:rsidR="00B87A1E" w:rsidRPr="00B87A1E" w:rsidRDefault="00B87A1E" w:rsidP="00892BA7">
            <w:pPr>
              <w:rPr>
                <w:b/>
              </w:rPr>
            </w:pPr>
            <w:r w:rsidRPr="00B87A1E">
              <w:rPr>
                <w:b/>
                <w:color w:val="FF0000"/>
              </w:rPr>
              <w:t>(8 mins)</w:t>
            </w:r>
          </w:p>
        </w:tc>
        <w:tc>
          <w:tcPr>
            <w:tcW w:w="4536" w:type="dxa"/>
          </w:tcPr>
          <w:p w14:paraId="3F002040" w14:textId="77777777" w:rsidR="009918D5" w:rsidRPr="000D0815" w:rsidRDefault="009918D5" w:rsidP="009918D5">
            <w:pPr>
              <w:rPr>
                <w:rFonts w:cstheme="minorHAnsi"/>
                <w:sz w:val="20"/>
                <w:szCs w:val="20"/>
              </w:rPr>
            </w:pPr>
          </w:p>
          <w:p w14:paraId="02E1FD76" w14:textId="09CD7DE2" w:rsidR="009918D5" w:rsidRPr="000D0815" w:rsidRDefault="00506687" w:rsidP="009918D5">
            <w:pPr>
              <w:rPr>
                <w:rFonts w:cstheme="minorHAnsi"/>
                <w:sz w:val="20"/>
                <w:szCs w:val="20"/>
              </w:rPr>
            </w:pPr>
            <w:r w:rsidRPr="000D0815">
              <w:rPr>
                <w:rFonts w:cstheme="minorHAnsi"/>
                <w:sz w:val="20"/>
                <w:szCs w:val="20"/>
              </w:rPr>
              <w:t>Teacher writes focus question on whiteboard to</w:t>
            </w:r>
            <w:r w:rsidR="00B87A1E" w:rsidRPr="000D0815">
              <w:rPr>
                <w:rFonts w:cstheme="minorHAnsi"/>
                <w:sz w:val="20"/>
                <w:szCs w:val="20"/>
              </w:rPr>
              <w:t xml:space="preserve"> support active listening:</w:t>
            </w:r>
          </w:p>
          <w:p w14:paraId="2B62EF31" w14:textId="521E8E16" w:rsidR="00B87A1E" w:rsidRPr="000D0815" w:rsidRDefault="00B87A1E" w:rsidP="009918D5">
            <w:pPr>
              <w:rPr>
                <w:rFonts w:cstheme="minorHAnsi"/>
                <w:sz w:val="20"/>
                <w:szCs w:val="20"/>
              </w:rPr>
            </w:pPr>
            <w:r w:rsidRPr="000D0815">
              <w:rPr>
                <w:rFonts w:cstheme="minorHAnsi"/>
                <w:sz w:val="20"/>
                <w:szCs w:val="20"/>
              </w:rPr>
              <w:t>Qu How do the students explain identity?</w:t>
            </w:r>
          </w:p>
          <w:p w14:paraId="511FFD85" w14:textId="13EAC789" w:rsidR="00B87A1E" w:rsidRPr="000D0815" w:rsidRDefault="00B87A1E" w:rsidP="009918D5">
            <w:pPr>
              <w:rPr>
                <w:rFonts w:cstheme="minorHAnsi"/>
                <w:sz w:val="20"/>
                <w:szCs w:val="20"/>
              </w:rPr>
            </w:pPr>
            <w:r w:rsidRPr="000D0815">
              <w:rPr>
                <w:rFonts w:cstheme="minorHAnsi"/>
                <w:sz w:val="20"/>
                <w:szCs w:val="20"/>
              </w:rPr>
              <w:t>Students listen to the recording twice. The first time to think about the information and the second time to note main ideas in relation to the purpose for viewing.</w:t>
            </w:r>
          </w:p>
          <w:p w14:paraId="4A135E55" w14:textId="77777777" w:rsidR="00B87A1E" w:rsidRDefault="00B87A1E" w:rsidP="009918D5">
            <w:pPr>
              <w:rPr>
                <w:rFonts w:cstheme="minorHAnsi"/>
                <w:i/>
                <w:sz w:val="20"/>
                <w:szCs w:val="20"/>
              </w:rPr>
            </w:pPr>
          </w:p>
          <w:p w14:paraId="28457947" w14:textId="32C552E9" w:rsidR="009918D5" w:rsidRDefault="005E5049" w:rsidP="009918D5">
            <w:pPr>
              <w:rPr>
                <w:rFonts w:cstheme="minorHAnsi"/>
                <w:i/>
                <w:iCs/>
                <w:sz w:val="20"/>
                <w:szCs w:val="20"/>
              </w:rPr>
            </w:pPr>
            <w:hyperlink r:id="rId12" w:history="1">
              <w:r w:rsidR="009918D5">
                <w:rPr>
                  <w:rStyle w:val="Hyperlink"/>
                </w:rPr>
                <w:t>https://www.stuff.co.nz/auckland/local-news/manukau-courier/102101739/myidentity-manurewa-high-students-take-up-the-challenge</w:t>
              </w:r>
            </w:hyperlink>
          </w:p>
          <w:p w14:paraId="34943F10" w14:textId="77777777" w:rsidR="00FE2E0E" w:rsidRDefault="00FE2E0E" w:rsidP="00551142">
            <w:pPr>
              <w:rPr>
                <w:rFonts w:cstheme="minorHAnsi"/>
                <w:b/>
                <w:iCs/>
                <w:sz w:val="20"/>
                <w:szCs w:val="20"/>
              </w:rPr>
            </w:pPr>
          </w:p>
          <w:p w14:paraId="1D19F9AD" w14:textId="097A5179" w:rsidR="009918D5" w:rsidRPr="00FE2E0E" w:rsidRDefault="00FE2E0E" w:rsidP="00551142">
            <w:pPr>
              <w:rPr>
                <w:rFonts w:cstheme="minorHAnsi"/>
                <w:b/>
                <w:iCs/>
                <w:sz w:val="20"/>
                <w:szCs w:val="20"/>
              </w:rPr>
            </w:pPr>
            <w:r w:rsidRPr="00FE2E0E">
              <w:rPr>
                <w:rFonts w:cstheme="minorHAnsi"/>
                <w:b/>
                <w:iCs/>
                <w:sz w:val="20"/>
                <w:szCs w:val="20"/>
              </w:rPr>
              <w:t>Teacher modelling</w:t>
            </w:r>
          </w:p>
          <w:p w14:paraId="081331D7" w14:textId="77777777" w:rsidR="000D0815" w:rsidRDefault="00B87A1E" w:rsidP="00551142">
            <w:pPr>
              <w:rPr>
                <w:rFonts w:cstheme="minorHAnsi"/>
                <w:iCs/>
                <w:sz w:val="20"/>
                <w:szCs w:val="20"/>
              </w:rPr>
            </w:pPr>
            <w:r w:rsidRPr="000D0815">
              <w:rPr>
                <w:rFonts w:cstheme="minorHAnsi"/>
                <w:iCs/>
                <w:sz w:val="20"/>
                <w:szCs w:val="20"/>
              </w:rPr>
              <w:t>Teacher shares her notes</w:t>
            </w:r>
            <w:r w:rsidR="00420083" w:rsidRPr="000D0815">
              <w:rPr>
                <w:rFonts w:cstheme="minorHAnsi"/>
                <w:iCs/>
                <w:sz w:val="20"/>
                <w:szCs w:val="20"/>
              </w:rPr>
              <w:t xml:space="preserve">. </w:t>
            </w:r>
          </w:p>
          <w:p w14:paraId="0259F479" w14:textId="618A0CA0" w:rsidR="009918D5" w:rsidRPr="000D0815" w:rsidRDefault="00420083" w:rsidP="00551142">
            <w:pPr>
              <w:rPr>
                <w:rFonts w:cstheme="minorHAnsi"/>
                <w:iCs/>
                <w:sz w:val="20"/>
                <w:szCs w:val="20"/>
              </w:rPr>
            </w:pPr>
            <w:r w:rsidRPr="000D0815">
              <w:rPr>
                <w:rFonts w:cstheme="minorHAnsi"/>
                <w:iCs/>
                <w:sz w:val="20"/>
                <w:szCs w:val="20"/>
              </w:rPr>
              <w:t>Teacher invites students to compare their ideas with hers</w:t>
            </w:r>
            <w:r w:rsidR="00B87A1E" w:rsidRPr="000D0815">
              <w:rPr>
                <w:rFonts w:cstheme="minorHAnsi"/>
                <w:iCs/>
                <w:sz w:val="20"/>
                <w:szCs w:val="20"/>
              </w:rPr>
              <w:t>: emphasis on key words and main ideas in an abbreviated form.</w:t>
            </w:r>
          </w:p>
          <w:p w14:paraId="571244BB" w14:textId="77777777" w:rsidR="009918D5" w:rsidRDefault="009918D5" w:rsidP="00551142">
            <w:pPr>
              <w:rPr>
                <w:rFonts w:cstheme="minorHAnsi"/>
                <w:i/>
                <w:iCs/>
                <w:sz w:val="20"/>
                <w:szCs w:val="20"/>
              </w:rPr>
            </w:pPr>
          </w:p>
          <w:p w14:paraId="1FE821C2" w14:textId="77777777" w:rsidR="009918D5" w:rsidRDefault="009918D5" w:rsidP="00551142">
            <w:pPr>
              <w:rPr>
                <w:rFonts w:cstheme="minorHAnsi"/>
                <w:i/>
                <w:iCs/>
                <w:sz w:val="20"/>
                <w:szCs w:val="20"/>
              </w:rPr>
            </w:pPr>
          </w:p>
          <w:p w14:paraId="3CD2B2EE" w14:textId="77777777" w:rsidR="009918D5" w:rsidRDefault="009918D5" w:rsidP="00551142">
            <w:pPr>
              <w:rPr>
                <w:rFonts w:cstheme="minorHAnsi"/>
                <w:i/>
                <w:iCs/>
                <w:sz w:val="20"/>
                <w:szCs w:val="20"/>
              </w:rPr>
            </w:pPr>
          </w:p>
          <w:p w14:paraId="49EEEB40" w14:textId="77777777" w:rsidR="009918D5" w:rsidRDefault="009918D5" w:rsidP="00551142">
            <w:pPr>
              <w:rPr>
                <w:rFonts w:cstheme="minorHAnsi"/>
                <w:i/>
                <w:iCs/>
                <w:sz w:val="20"/>
                <w:szCs w:val="20"/>
              </w:rPr>
            </w:pPr>
          </w:p>
          <w:p w14:paraId="0D8E42F6" w14:textId="77777777" w:rsidR="009918D5" w:rsidRDefault="009918D5" w:rsidP="00551142">
            <w:pPr>
              <w:rPr>
                <w:rFonts w:cstheme="minorHAnsi"/>
                <w:i/>
                <w:iCs/>
                <w:sz w:val="20"/>
                <w:szCs w:val="20"/>
              </w:rPr>
            </w:pPr>
          </w:p>
          <w:p w14:paraId="3FE65E8E" w14:textId="77777777" w:rsidR="009918D5" w:rsidRDefault="009918D5" w:rsidP="00551142">
            <w:pPr>
              <w:rPr>
                <w:rFonts w:cstheme="minorHAnsi"/>
                <w:i/>
                <w:iCs/>
                <w:sz w:val="20"/>
                <w:szCs w:val="20"/>
              </w:rPr>
            </w:pPr>
          </w:p>
          <w:p w14:paraId="6A699E5A" w14:textId="00D98F02" w:rsidR="009918D5" w:rsidRDefault="009918D5" w:rsidP="00551142">
            <w:pPr>
              <w:rPr>
                <w:rFonts w:cstheme="minorHAnsi"/>
                <w:i/>
                <w:iCs/>
                <w:sz w:val="20"/>
                <w:szCs w:val="20"/>
              </w:rPr>
            </w:pPr>
          </w:p>
          <w:p w14:paraId="354FF334" w14:textId="5731E390" w:rsidR="00420083" w:rsidRDefault="00420083" w:rsidP="00551142">
            <w:pPr>
              <w:rPr>
                <w:rFonts w:cstheme="minorHAnsi"/>
                <w:i/>
                <w:iCs/>
                <w:sz w:val="20"/>
                <w:szCs w:val="20"/>
              </w:rPr>
            </w:pPr>
          </w:p>
          <w:p w14:paraId="2FF3F034" w14:textId="3C52D7CD" w:rsidR="00420083" w:rsidRDefault="00420083" w:rsidP="00551142">
            <w:pPr>
              <w:rPr>
                <w:rFonts w:cstheme="minorHAnsi"/>
                <w:i/>
                <w:iCs/>
                <w:sz w:val="20"/>
                <w:szCs w:val="20"/>
              </w:rPr>
            </w:pPr>
          </w:p>
          <w:p w14:paraId="512DB64D" w14:textId="61B79837" w:rsidR="00420083" w:rsidRDefault="00420083" w:rsidP="00551142">
            <w:pPr>
              <w:rPr>
                <w:rFonts w:cstheme="minorHAnsi"/>
                <w:i/>
                <w:iCs/>
                <w:sz w:val="20"/>
                <w:szCs w:val="20"/>
              </w:rPr>
            </w:pPr>
          </w:p>
          <w:p w14:paraId="5B575391" w14:textId="2C92247A" w:rsidR="00420083" w:rsidRDefault="00420083" w:rsidP="00551142">
            <w:pPr>
              <w:rPr>
                <w:rFonts w:cstheme="minorHAnsi"/>
                <w:i/>
                <w:iCs/>
                <w:sz w:val="20"/>
                <w:szCs w:val="20"/>
              </w:rPr>
            </w:pPr>
          </w:p>
          <w:p w14:paraId="7D8E18B6" w14:textId="77777777" w:rsidR="004A5D6F" w:rsidRDefault="004A5D6F" w:rsidP="00551142">
            <w:pPr>
              <w:rPr>
                <w:rFonts w:cstheme="minorHAnsi"/>
                <w:i/>
                <w:iCs/>
                <w:sz w:val="20"/>
                <w:szCs w:val="20"/>
              </w:rPr>
            </w:pPr>
          </w:p>
          <w:p w14:paraId="34BEF14A" w14:textId="77777777" w:rsidR="00420083" w:rsidRDefault="00420083" w:rsidP="00551142">
            <w:pPr>
              <w:rPr>
                <w:rFonts w:cstheme="minorHAnsi"/>
                <w:i/>
                <w:iCs/>
                <w:sz w:val="20"/>
                <w:szCs w:val="20"/>
              </w:rPr>
            </w:pPr>
          </w:p>
          <w:p w14:paraId="479907F4" w14:textId="77777777" w:rsidR="009918D5" w:rsidRDefault="009918D5" w:rsidP="00551142">
            <w:pPr>
              <w:rPr>
                <w:rFonts w:cstheme="minorHAnsi"/>
                <w:i/>
                <w:iCs/>
                <w:sz w:val="20"/>
                <w:szCs w:val="20"/>
              </w:rPr>
            </w:pPr>
          </w:p>
          <w:p w14:paraId="3C6D606B" w14:textId="70ECCD9E" w:rsidR="002E6EED" w:rsidRPr="00420083" w:rsidRDefault="007F4462" w:rsidP="00551142">
            <w:pPr>
              <w:rPr>
                <w:rFonts w:cstheme="minorHAnsi"/>
                <w:iCs/>
                <w:sz w:val="20"/>
                <w:szCs w:val="20"/>
              </w:rPr>
            </w:pPr>
            <w:r w:rsidRPr="00420083">
              <w:rPr>
                <w:rFonts w:cstheme="minorHAnsi"/>
                <w:iCs/>
                <w:sz w:val="20"/>
                <w:szCs w:val="20"/>
              </w:rPr>
              <w:t>Reinforce what we are learning about today</w:t>
            </w:r>
            <w:r w:rsidR="008D6458" w:rsidRPr="00420083">
              <w:rPr>
                <w:rFonts w:cstheme="minorHAnsi"/>
                <w:iCs/>
                <w:sz w:val="20"/>
                <w:szCs w:val="20"/>
              </w:rPr>
              <w:t xml:space="preserve"> </w:t>
            </w:r>
          </w:p>
          <w:p w14:paraId="4CE29A7E" w14:textId="22F7F9D7" w:rsidR="008D6458" w:rsidRPr="000D0815" w:rsidRDefault="008D6458" w:rsidP="00551142">
            <w:pPr>
              <w:rPr>
                <w:rFonts w:cstheme="minorHAnsi"/>
                <w:iCs/>
                <w:sz w:val="20"/>
                <w:szCs w:val="20"/>
              </w:rPr>
            </w:pPr>
            <w:r w:rsidRPr="000D0815">
              <w:rPr>
                <w:rFonts w:cstheme="minorHAnsi"/>
                <w:iCs/>
                <w:sz w:val="20"/>
                <w:szCs w:val="20"/>
              </w:rPr>
              <w:t xml:space="preserve">Teacher </w:t>
            </w:r>
            <w:r w:rsidR="003E1DF7" w:rsidRPr="000D0815">
              <w:rPr>
                <w:rFonts w:cstheme="minorHAnsi"/>
                <w:iCs/>
                <w:sz w:val="20"/>
                <w:szCs w:val="20"/>
              </w:rPr>
              <w:t>shares an image of her town/city that holds significance for her and discusses.</w:t>
            </w:r>
          </w:p>
          <w:p w14:paraId="4EFFCC0F" w14:textId="03DC4ABA" w:rsidR="00E94C87" w:rsidRPr="00FE2E0E" w:rsidRDefault="00E94C87" w:rsidP="00420083">
            <w:pPr>
              <w:rPr>
                <w:rFonts w:cstheme="minorHAnsi"/>
                <w:iCs/>
                <w:color w:val="767171" w:themeColor="background2" w:themeShade="80"/>
                <w:sz w:val="20"/>
                <w:szCs w:val="20"/>
              </w:rPr>
            </w:pPr>
          </w:p>
        </w:tc>
        <w:tc>
          <w:tcPr>
            <w:tcW w:w="7514" w:type="dxa"/>
          </w:tcPr>
          <w:p w14:paraId="404E2DB4" w14:textId="7C9677AA" w:rsidR="00506687" w:rsidRPr="006B4BE8" w:rsidRDefault="00506687" w:rsidP="00506687">
            <w:pPr>
              <w:pStyle w:val="Heading1"/>
              <w:spacing w:before="0" w:beforeAutospacing="0" w:after="0" w:afterAutospacing="0"/>
              <w:ind w:right="417"/>
              <w:outlineLvl w:val="0"/>
              <w:rPr>
                <w:rFonts w:asciiTheme="minorHAnsi" w:eastAsiaTheme="minorHAnsi" w:hAnsiTheme="minorHAnsi" w:cstheme="minorBidi"/>
                <w:b w:val="0"/>
                <w:bCs w:val="0"/>
                <w:i/>
                <w:kern w:val="0"/>
                <w:sz w:val="20"/>
                <w:szCs w:val="20"/>
                <w:lang w:eastAsia="en-US"/>
              </w:rPr>
            </w:pPr>
            <w:r>
              <w:rPr>
                <w:rFonts w:asciiTheme="minorHAnsi" w:eastAsiaTheme="minorHAnsi" w:hAnsiTheme="minorHAnsi" w:cstheme="minorBidi"/>
                <w:b w:val="0"/>
                <w:bCs w:val="0"/>
                <w:i/>
                <w:kern w:val="0"/>
                <w:sz w:val="20"/>
                <w:szCs w:val="20"/>
                <w:lang w:eastAsia="en-US"/>
              </w:rPr>
              <w:t xml:space="preserve">Now that we have explored a few of the ways that our connections with place can be </w:t>
            </w:r>
            <w:r w:rsidRPr="006B4BE8">
              <w:rPr>
                <w:rFonts w:asciiTheme="minorHAnsi" w:eastAsiaTheme="minorHAnsi" w:hAnsiTheme="minorHAnsi" w:cstheme="minorBidi"/>
                <w:b w:val="0"/>
                <w:bCs w:val="0"/>
                <w:i/>
                <w:kern w:val="0"/>
                <w:sz w:val="20"/>
                <w:szCs w:val="20"/>
                <w:lang w:eastAsia="en-US"/>
              </w:rPr>
              <w:t xml:space="preserve">represented let’s hear from some Manurewa High School students. </w:t>
            </w:r>
            <w:r w:rsidR="00B87A1E" w:rsidRPr="006B4BE8">
              <w:rPr>
                <w:rFonts w:asciiTheme="minorHAnsi" w:eastAsiaTheme="minorHAnsi" w:hAnsiTheme="minorHAnsi" w:cstheme="minorBidi"/>
                <w:b w:val="0"/>
                <w:bCs w:val="0"/>
                <w:i/>
                <w:kern w:val="0"/>
                <w:sz w:val="20"/>
                <w:szCs w:val="20"/>
                <w:lang w:eastAsia="en-US"/>
              </w:rPr>
              <w:t>Our reason for viewing this short clip is to further explore ideas about identity and belonging.</w:t>
            </w:r>
          </w:p>
          <w:p w14:paraId="64ECBE95" w14:textId="32640798" w:rsidR="00506687" w:rsidRPr="006B4BE8" w:rsidRDefault="00506687" w:rsidP="00506687">
            <w:pPr>
              <w:pStyle w:val="Heading1"/>
              <w:spacing w:before="0" w:beforeAutospacing="0" w:after="0" w:afterAutospacing="0"/>
              <w:ind w:right="417"/>
              <w:outlineLvl w:val="0"/>
              <w:rPr>
                <w:rFonts w:asciiTheme="minorHAnsi" w:eastAsiaTheme="minorHAnsi" w:hAnsiTheme="minorHAnsi" w:cstheme="minorBidi"/>
                <w:b w:val="0"/>
                <w:bCs w:val="0"/>
                <w:i/>
                <w:kern w:val="0"/>
                <w:sz w:val="20"/>
                <w:szCs w:val="20"/>
                <w:lang w:eastAsia="en-US"/>
              </w:rPr>
            </w:pPr>
            <w:r w:rsidRPr="000D0815">
              <w:rPr>
                <w:rFonts w:asciiTheme="minorHAnsi" w:eastAsiaTheme="minorHAnsi" w:hAnsiTheme="minorHAnsi" w:cstheme="minorBidi"/>
                <w:bCs w:val="0"/>
                <w:i/>
                <w:kern w:val="0"/>
                <w:sz w:val="20"/>
                <w:szCs w:val="20"/>
                <w:lang w:eastAsia="en-US"/>
              </w:rPr>
              <w:t>Focus Question:</w:t>
            </w:r>
            <w:r w:rsidRPr="006B4BE8">
              <w:rPr>
                <w:rFonts w:asciiTheme="minorHAnsi" w:eastAsiaTheme="minorHAnsi" w:hAnsiTheme="minorHAnsi" w:cstheme="minorBidi"/>
                <w:b w:val="0"/>
                <w:bCs w:val="0"/>
                <w:i/>
                <w:kern w:val="0"/>
                <w:sz w:val="20"/>
                <w:szCs w:val="20"/>
                <w:lang w:eastAsia="en-US"/>
              </w:rPr>
              <w:t xml:space="preserve"> How do the students explain identity?</w:t>
            </w:r>
          </w:p>
          <w:p w14:paraId="2B543A3B" w14:textId="594AAF44" w:rsidR="00506687" w:rsidRPr="006B4BE8" w:rsidRDefault="00506687" w:rsidP="00506687">
            <w:pPr>
              <w:pStyle w:val="Heading1"/>
              <w:spacing w:before="0" w:beforeAutospacing="0" w:after="0" w:afterAutospacing="0"/>
              <w:ind w:right="417"/>
              <w:outlineLvl w:val="0"/>
              <w:rPr>
                <w:rFonts w:asciiTheme="minorHAnsi" w:eastAsiaTheme="minorHAnsi" w:hAnsiTheme="minorHAnsi" w:cstheme="minorBidi"/>
                <w:b w:val="0"/>
                <w:bCs w:val="0"/>
                <w:i/>
                <w:kern w:val="0"/>
                <w:sz w:val="20"/>
                <w:szCs w:val="20"/>
                <w:lang w:eastAsia="en-US"/>
              </w:rPr>
            </w:pPr>
          </w:p>
          <w:p w14:paraId="2132A8A2" w14:textId="20D04994" w:rsidR="00506687" w:rsidRPr="006B4BE8" w:rsidRDefault="00506687" w:rsidP="00506687">
            <w:pPr>
              <w:pStyle w:val="Heading1"/>
              <w:spacing w:before="0" w:beforeAutospacing="0" w:after="0" w:afterAutospacing="0"/>
              <w:ind w:right="417"/>
              <w:outlineLvl w:val="0"/>
              <w:rPr>
                <w:rFonts w:asciiTheme="minorHAnsi" w:eastAsiaTheme="minorHAnsi" w:hAnsiTheme="minorHAnsi" w:cstheme="minorBidi"/>
                <w:b w:val="0"/>
                <w:bCs w:val="0"/>
                <w:i/>
                <w:kern w:val="0"/>
                <w:sz w:val="20"/>
                <w:szCs w:val="20"/>
                <w:lang w:eastAsia="en-US"/>
              </w:rPr>
            </w:pPr>
            <w:r w:rsidRPr="006B4BE8">
              <w:rPr>
                <w:rFonts w:asciiTheme="minorHAnsi" w:eastAsiaTheme="minorHAnsi" w:hAnsiTheme="minorHAnsi" w:cstheme="minorBidi"/>
                <w:b w:val="0"/>
                <w:bCs w:val="0"/>
                <w:i/>
                <w:kern w:val="0"/>
                <w:sz w:val="20"/>
                <w:szCs w:val="20"/>
                <w:lang w:eastAsia="en-US"/>
              </w:rPr>
              <w:t>I’ll show the video twice. The first time listen closely for ideas about identity</w:t>
            </w:r>
            <w:r w:rsidR="000D0815">
              <w:rPr>
                <w:rFonts w:asciiTheme="minorHAnsi" w:eastAsiaTheme="minorHAnsi" w:hAnsiTheme="minorHAnsi" w:cstheme="minorBidi"/>
                <w:b w:val="0"/>
                <w:bCs w:val="0"/>
                <w:i/>
                <w:kern w:val="0"/>
                <w:sz w:val="20"/>
                <w:szCs w:val="20"/>
                <w:lang w:eastAsia="en-US"/>
              </w:rPr>
              <w:t xml:space="preserve"> and belonging</w:t>
            </w:r>
            <w:r w:rsidRPr="006B4BE8">
              <w:rPr>
                <w:rFonts w:asciiTheme="minorHAnsi" w:eastAsiaTheme="minorHAnsi" w:hAnsiTheme="minorHAnsi" w:cstheme="minorBidi"/>
                <w:b w:val="0"/>
                <w:bCs w:val="0"/>
                <w:i/>
                <w:kern w:val="0"/>
                <w:sz w:val="20"/>
                <w:szCs w:val="20"/>
                <w:lang w:eastAsia="en-US"/>
              </w:rPr>
              <w:t>. Then I’ll play the video again and this time record the main ideas shared by the students. We’ve practised this form of note-taking in previous lessons. The idea is not to copy everything word for word but to think about which ideas are the most important. Which ideas would help us to answer our question?</w:t>
            </w:r>
          </w:p>
          <w:p w14:paraId="279D2E3F" w14:textId="77777777" w:rsidR="009918D5" w:rsidRDefault="009918D5" w:rsidP="001D1EA3">
            <w:pPr>
              <w:rPr>
                <w:rFonts w:cstheme="minorHAnsi"/>
                <w:i/>
                <w:sz w:val="20"/>
                <w:szCs w:val="20"/>
              </w:rPr>
            </w:pPr>
          </w:p>
          <w:p w14:paraId="10A90C6B" w14:textId="77777777" w:rsidR="00506687" w:rsidRDefault="00506687" w:rsidP="00FC33AC">
            <w:pPr>
              <w:pStyle w:val="Heading1"/>
              <w:spacing w:before="0" w:beforeAutospacing="0" w:after="0" w:afterAutospacing="0"/>
              <w:ind w:right="417"/>
              <w:outlineLvl w:val="0"/>
              <w:rPr>
                <w:rFonts w:asciiTheme="minorHAnsi" w:eastAsiaTheme="minorHAnsi" w:hAnsiTheme="minorHAnsi" w:cstheme="minorBidi"/>
                <w:b w:val="0"/>
                <w:bCs w:val="0"/>
                <w:i/>
                <w:kern w:val="0"/>
                <w:sz w:val="20"/>
                <w:szCs w:val="20"/>
                <w:lang w:eastAsia="en-US"/>
              </w:rPr>
            </w:pPr>
          </w:p>
          <w:p w14:paraId="05520EB3" w14:textId="20E51D7D" w:rsidR="00FC33AC" w:rsidRPr="001D1EA3" w:rsidRDefault="00FC33AC" w:rsidP="00FC33AC">
            <w:pPr>
              <w:pStyle w:val="Heading1"/>
              <w:spacing w:before="0" w:beforeAutospacing="0" w:after="0" w:afterAutospacing="0"/>
              <w:ind w:right="417"/>
              <w:outlineLvl w:val="0"/>
              <w:rPr>
                <w:rFonts w:asciiTheme="minorHAnsi" w:eastAsiaTheme="minorHAnsi" w:hAnsiTheme="minorHAnsi" w:cstheme="minorBidi"/>
                <w:b w:val="0"/>
                <w:bCs w:val="0"/>
                <w:i/>
                <w:kern w:val="0"/>
                <w:sz w:val="20"/>
                <w:szCs w:val="20"/>
                <w:lang w:eastAsia="en-US"/>
              </w:rPr>
            </w:pPr>
            <w:r>
              <w:rPr>
                <w:rFonts w:asciiTheme="minorHAnsi" w:eastAsiaTheme="minorHAnsi" w:hAnsiTheme="minorHAnsi" w:cstheme="minorBidi"/>
                <w:b w:val="0"/>
                <w:bCs w:val="0"/>
                <w:i/>
                <w:kern w:val="0"/>
                <w:sz w:val="20"/>
                <w:szCs w:val="20"/>
                <w:lang w:eastAsia="en-US"/>
              </w:rPr>
              <w:t>Show video from Manurewa high school</w:t>
            </w:r>
          </w:p>
          <w:p w14:paraId="0B8D023E" w14:textId="77777777" w:rsidR="00FC33AC" w:rsidRDefault="00FC33AC" w:rsidP="00FC33AC">
            <w:pPr>
              <w:pStyle w:val="Heading1"/>
              <w:spacing w:before="0" w:beforeAutospacing="0" w:after="0" w:afterAutospacing="0"/>
              <w:ind w:right="417"/>
              <w:outlineLvl w:val="0"/>
              <w:rPr>
                <w:rFonts w:asciiTheme="minorHAnsi" w:eastAsiaTheme="minorHAnsi" w:hAnsiTheme="minorHAnsi" w:cstheme="minorBidi"/>
                <w:b w:val="0"/>
                <w:bCs w:val="0"/>
                <w:i/>
                <w:kern w:val="0"/>
                <w:sz w:val="20"/>
                <w:szCs w:val="20"/>
                <w:lang w:eastAsia="en-US"/>
              </w:rPr>
            </w:pPr>
          </w:p>
          <w:p w14:paraId="51BFFB82" w14:textId="5FA6A52B" w:rsidR="00FC33AC" w:rsidRPr="001D1EA3" w:rsidRDefault="00B87A1E" w:rsidP="00FC33AC">
            <w:pPr>
              <w:pStyle w:val="Heading1"/>
              <w:spacing w:before="0" w:beforeAutospacing="0" w:after="0" w:afterAutospacing="0"/>
              <w:ind w:right="417"/>
              <w:outlineLvl w:val="0"/>
              <w:rPr>
                <w:rFonts w:asciiTheme="minorHAnsi" w:eastAsiaTheme="minorHAnsi" w:hAnsiTheme="minorHAnsi" w:cstheme="minorBidi"/>
                <w:b w:val="0"/>
                <w:bCs w:val="0"/>
                <w:i/>
                <w:kern w:val="0"/>
                <w:sz w:val="20"/>
                <w:szCs w:val="20"/>
                <w:lang w:eastAsia="en-US"/>
              </w:rPr>
            </w:pPr>
            <w:r>
              <w:rPr>
                <w:rFonts w:asciiTheme="minorHAnsi" w:eastAsiaTheme="minorHAnsi" w:hAnsiTheme="minorHAnsi" w:cstheme="minorBidi"/>
                <w:b w:val="0"/>
                <w:bCs w:val="0"/>
                <w:i/>
                <w:kern w:val="0"/>
                <w:sz w:val="20"/>
                <w:szCs w:val="20"/>
                <w:lang w:eastAsia="en-US"/>
              </w:rPr>
              <w:t xml:space="preserve">What ideas about belonging and identity did you identify? </w:t>
            </w:r>
            <w:r w:rsidRPr="000D0815">
              <w:rPr>
                <w:rFonts w:asciiTheme="minorHAnsi" w:eastAsiaTheme="minorHAnsi" w:hAnsiTheme="minorHAnsi" w:cstheme="minorBidi"/>
                <w:b w:val="0"/>
                <w:bCs w:val="0"/>
                <w:i/>
                <w:kern w:val="0"/>
                <w:sz w:val="20"/>
                <w:szCs w:val="20"/>
                <w:lang w:eastAsia="en-US"/>
              </w:rPr>
              <w:t>Here are the ideas that I recorded.</w:t>
            </w:r>
            <w:r w:rsidR="00420083" w:rsidRPr="000D0815">
              <w:rPr>
                <w:rFonts w:asciiTheme="minorHAnsi" w:eastAsiaTheme="minorHAnsi" w:hAnsiTheme="minorHAnsi" w:cstheme="minorBidi"/>
                <w:b w:val="0"/>
                <w:bCs w:val="0"/>
                <w:i/>
                <w:kern w:val="0"/>
                <w:sz w:val="20"/>
                <w:szCs w:val="20"/>
                <w:lang w:eastAsia="en-US"/>
              </w:rPr>
              <w:t xml:space="preserve"> You might have slightly different ideas! Let</w:t>
            </w:r>
            <w:r w:rsidR="00A216CA" w:rsidRPr="000D0815">
              <w:rPr>
                <w:rFonts w:asciiTheme="minorHAnsi" w:eastAsiaTheme="minorHAnsi" w:hAnsiTheme="minorHAnsi" w:cstheme="minorBidi"/>
                <w:b w:val="0"/>
                <w:bCs w:val="0"/>
                <w:i/>
                <w:kern w:val="0"/>
                <w:sz w:val="20"/>
                <w:szCs w:val="20"/>
                <w:lang w:eastAsia="en-US"/>
              </w:rPr>
              <w:t>’s</w:t>
            </w:r>
            <w:r w:rsidR="00420083" w:rsidRPr="000D0815">
              <w:rPr>
                <w:rFonts w:asciiTheme="minorHAnsi" w:eastAsiaTheme="minorHAnsi" w:hAnsiTheme="minorHAnsi" w:cstheme="minorBidi"/>
                <w:b w:val="0"/>
                <w:bCs w:val="0"/>
                <w:i/>
                <w:kern w:val="0"/>
                <w:sz w:val="20"/>
                <w:szCs w:val="20"/>
                <w:lang w:eastAsia="en-US"/>
              </w:rPr>
              <w:t xml:space="preserve"> compare.</w:t>
            </w:r>
          </w:p>
          <w:p w14:paraId="1451EF4D" w14:textId="77777777" w:rsidR="00FC33AC" w:rsidRDefault="00FC33AC" w:rsidP="00FC33AC">
            <w:pPr>
              <w:pStyle w:val="Heading1"/>
              <w:spacing w:before="0" w:beforeAutospacing="0" w:after="0" w:afterAutospacing="0"/>
              <w:ind w:right="417"/>
              <w:outlineLvl w:val="0"/>
              <w:rPr>
                <w:rFonts w:asciiTheme="minorHAnsi" w:eastAsiaTheme="minorHAnsi" w:hAnsiTheme="minorHAnsi" w:cstheme="minorBidi"/>
                <w:b w:val="0"/>
                <w:bCs w:val="0"/>
                <w:i/>
                <w:kern w:val="0"/>
                <w:sz w:val="20"/>
                <w:szCs w:val="20"/>
                <w:lang w:eastAsia="en-US"/>
              </w:rPr>
            </w:pPr>
            <w:r>
              <w:rPr>
                <w:rFonts w:asciiTheme="minorHAnsi" w:eastAsiaTheme="minorHAnsi" w:hAnsiTheme="minorHAnsi" w:cstheme="minorBidi"/>
                <w:b w:val="0"/>
                <w:bCs w:val="0"/>
                <w:i/>
                <w:kern w:val="0"/>
                <w:sz w:val="20"/>
                <w:szCs w:val="20"/>
                <w:lang w:eastAsia="en-US"/>
              </w:rPr>
              <w:t>e.g. I heard Sally talking about community, family and the importance of heritage and culture</w:t>
            </w:r>
          </w:p>
          <w:p w14:paraId="2656243B" w14:textId="77777777" w:rsidR="00FC33AC" w:rsidRDefault="00FC33AC" w:rsidP="00FC33AC">
            <w:pPr>
              <w:pStyle w:val="Heading1"/>
              <w:spacing w:before="0" w:beforeAutospacing="0" w:after="0" w:afterAutospacing="0"/>
              <w:ind w:right="417"/>
              <w:outlineLvl w:val="0"/>
              <w:rPr>
                <w:rFonts w:asciiTheme="minorHAnsi" w:eastAsiaTheme="minorHAnsi" w:hAnsiTheme="minorHAnsi" w:cstheme="minorBidi"/>
                <w:b w:val="0"/>
                <w:bCs w:val="0"/>
                <w:i/>
                <w:kern w:val="0"/>
                <w:sz w:val="20"/>
                <w:szCs w:val="20"/>
                <w:lang w:eastAsia="en-US"/>
              </w:rPr>
            </w:pPr>
            <w:r>
              <w:rPr>
                <w:rFonts w:asciiTheme="minorHAnsi" w:eastAsiaTheme="minorHAnsi" w:hAnsiTheme="minorHAnsi" w:cstheme="minorBidi"/>
                <w:b w:val="0"/>
                <w:bCs w:val="0"/>
                <w:i/>
                <w:kern w:val="0"/>
                <w:sz w:val="20"/>
                <w:szCs w:val="20"/>
                <w:lang w:eastAsia="en-US"/>
              </w:rPr>
              <w:t>I heard Amber talking about acceptance – and accepting each other</w:t>
            </w:r>
          </w:p>
          <w:p w14:paraId="51B8BB4E" w14:textId="77777777" w:rsidR="00FC33AC" w:rsidRPr="001D1EA3" w:rsidRDefault="00FC33AC" w:rsidP="00FC33AC">
            <w:pPr>
              <w:pStyle w:val="Heading1"/>
              <w:spacing w:before="0" w:beforeAutospacing="0" w:after="0" w:afterAutospacing="0"/>
              <w:ind w:right="417"/>
              <w:outlineLvl w:val="0"/>
              <w:rPr>
                <w:rFonts w:asciiTheme="minorHAnsi" w:eastAsiaTheme="minorHAnsi" w:hAnsiTheme="minorHAnsi" w:cstheme="minorBidi"/>
                <w:b w:val="0"/>
                <w:bCs w:val="0"/>
                <w:i/>
                <w:kern w:val="0"/>
                <w:sz w:val="20"/>
                <w:szCs w:val="20"/>
                <w:lang w:eastAsia="en-US"/>
              </w:rPr>
            </w:pPr>
            <w:r>
              <w:rPr>
                <w:rFonts w:asciiTheme="minorHAnsi" w:eastAsiaTheme="minorHAnsi" w:hAnsiTheme="minorHAnsi" w:cstheme="minorBidi"/>
                <w:b w:val="0"/>
                <w:bCs w:val="0"/>
                <w:i/>
                <w:kern w:val="0"/>
                <w:sz w:val="20"/>
                <w:szCs w:val="20"/>
                <w:lang w:eastAsia="en-US"/>
              </w:rPr>
              <w:t xml:space="preserve">Both of these two school leaders talked about having </w:t>
            </w:r>
          </w:p>
          <w:p w14:paraId="36F6914E" w14:textId="52F825E0" w:rsidR="00FC33AC" w:rsidRPr="001D1EA3" w:rsidRDefault="00B87A1E" w:rsidP="00FC33AC">
            <w:pPr>
              <w:pStyle w:val="Heading1"/>
              <w:spacing w:before="0" w:beforeAutospacing="0" w:after="0" w:afterAutospacing="0"/>
              <w:ind w:right="417"/>
              <w:outlineLvl w:val="0"/>
              <w:rPr>
                <w:rFonts w:asciiTheme="minorHAnsi" w:eastAsiaTheme="minorHAnsi" w:hAnsiTheme="minorHAnsi" w:cstheme="minorBidi"/>
                <w:b w:val="0"/>
                <w:bCs w:val="0"/>
                <w:i/>
                <w:kern w:val="0"/>
                <w:sz w:val="20"/>
                <w:szCs w:val="20"/>
                <w:lang w:eastAsia="en-US"/>
              </w:rPr>
            </w:pPr>
            <w:r>
              <w:rPr>
                <w:rFonts w:asciiTheme="minorHAnsi" w:eastAsiaTheme="minorHAnsi" w:hAnsiTheme="minorHAnsi" w:cstheme="minorBidi"/>
                <w:b w:val="0"/>
                <w:bCs w:val="0"/>
                <w:i/>
                <w:kern w:val="0"/>
                <w:sz w:val="20"/>
                <w:szCs w:val="20"/>
                <w:lang w:eastAsia="en-US"/>
              </w:rPr>
              <w:t>s</w:t>
            </w:r>
            <w:r w:rsidR="00FC33AC" w:rsidRPr="001D1EA3">
              <w:rPr>
                <w:rFonts w:asciiTheme="minorHAnsi" w:eastAsiaTheme="minorHAnsi" w:hAnsiTheme="minorHAnsi" w:cstheme="minorBidi"/>
                <w:b w:val="0"/>
                <w:bCs w:val="0"/>
                <w:i/>
                <w:kern w:val="0"/>
                <w:sz w:val="20"/>
                <w:szCs w:val="20"/>
                <w:lang w:eastAsia="en-US"/>
              </w:rPr>
              <w:t>trong cultural identity</w:t>
            </w:r>
            <w:r w:rsidR="00FC33AC">
              <w:rPr>
                <w:rFonts w:asciiTheme="minorHAnsi" w:eastAsiaTheme="minorHAnsi" w:hAnsiTheme="minorHAnsi" w:cstheme="minorBidi"/>
                <w:b w:val="0"/>
                <w:bCs w:val="0"/>
                <w:i/>
                <w:kern w:val="0"/>
                <w:sz w:val="20"/>
                <w:szCs w:val="20"/>
                <w:lang w:eastAsia="en-US"/>
              </w:rPr>
              <w:t xml:space="preserve"> and being</w:t>
            </w:r>
            <w:r>
              <w:rPr>
                <w:rFonts w:asciiTheme="minorHAnsi" w:eastAsiaTheme="minorHAnsi" w:hAnsiTheme="minorHAnsi" w:cstheme="minorBidi"/>
                <w:b w:val="0"/>
                <w:bCs w:val="0"/>
                <w:i/>
                <w:kern w:val="0"/>
                <w:sz w:val="20"/>
                <w:szCs w:val="20"/>
                <w:lang w:eastAsia="en-US"/>
              </w:rPr>
              <w:t xml:space="preserve"> p</w:t>
            </w:r>
            <w:r w:rsidR="00FC33AC" w:rsidRPr="001D1EA3">
              <w:rPr>
                <w:rFonts w:asciiTheme="minorHAnsi" w:eastAsiaTheme="minorHAnsi" w:hAnsiTheme="minorHAnsi" w:cstheme="minorBidi"/>
                <w:b w:val="0"/>
                <w:bCs w:val="0"/>
                <w:i/>
                <w:kern w:val="0"/>
                <w:sz w:val="20"/>
                <w:szCs w:val="20"/>
                <w:lang w:eastAsia="en-US"/>
              </w:rPr>
              <w:t>roud of the where they live.</w:t>
            </w:r>
          </w:p>
          <w:p w14:paraId="2C311B61" w14:textId="77777777" w:rsidR="00FC33AC" w:rsidRDefault="00FC33AC" w:rsidP="00FC33AC">
            <w:pPr>
              <w:rPr>
                <w:rFonts w:eastAsia="Calibri" w:cstheme="minorHAnsi"/>
                <w:i/>
                <w:iCs/>
                <w:sz w:val="20"/>
                <w:szCs w:val="20"/>
              </w:rPr>
            </w:pPr>
          </w:p>
          <w:p w14:paraId="72F41AFF" w14:textId="3BC87A67" w:rsidR="00FC33AC" w:rsidRPr="000D0815" w:rsidRDefault="00FC33AC" w:rsidP="00FC33AC">
            <w:pPr>
              <w:rPr>
                <w:rFonts w:eastAsia="Calibri" w:cstheme="minorHAnsi"/>
                <w:i/>
                <w:iCs/>
                <w:sz w:val="20"/>
                <w:szCs w:val="20"/>
              </w:rPr>
            </w:pPr>
            <w:r>
              <w:rPr>
                <w:rFonts w:eastAsia="Calibri" w:cstheme="minorHAnsi"/>
                <w:i/>
                <w:iCs/>
                <w:sz w:val="20"/>
                <w:szCs w:val="20"/>
              </w:rPr>
              <w:t xml:space="preserve">Say - </w:t>
            </w:r>
            <w:r w:rsidRPr="008D6458">
              <w:rPr>
                <w:rFonts w:eastAsia="Calibri" w:cstheme="minorHAnsi"/>
                <w:i/>
                <w:iCs/>
                <w:sz w:val="20"/>
                <w:szCs w:val="20"/>
              </w:rPr>
              <w:t xml:space="preserve">we </w:t>
            </w:r>
            <w:r>
              <w:rPr>
                <w:rFonts w:eastAsia="Calibri" w:cstheme="minorHAnsi"/>
                <w:i/>
                <w:iCs/>
                <w:sz w:val="20"/>
                <w:szCs w:val="20"/>
              </w:rPr>
              <w:t xml:space="preserve">might like to </w:t>
            </w:r>
            <w:r w:rsidRPr="008D6458">
              <w:rPr>
                <w:rFonts w:eastAsia="Calibri" w:cstheme="minorHAnsi"/>
                <w:i/>
                <w:iCs/>
                <w:sz w:val="20"/>
                <w:szCs w:val="20"/>
              </w:rPr>
              <w:t xml:space="preserve">add some of these to our </w:t>
            </w:r>
            <w:r w:rsidR="00B87A1E">
              <w:rPr>
                <w:rFonts w:eastAsia="Calibri" w:cstheme="minorHAnsi"/>
                <w:i/>
                <w:iCs/>
                <w:sz w:val="20"/>
                <w:szCs w:val="20"/>
              </w:rPr>
              <w:t>diagram about belonging</w:t>
            </w:r>
            <w:r w:rsidR="00420083">
              <w:rPr>
                <w:rFonts w:eastAsia="Calibri" w:cstheme="minorHAnsi"/>
                <w:i/>
                <w:iCs/>
                <w:sz w:val="20"/>
                <w:szCs w:val="20"/>
              </w:rPr>
              <w:t xml:space="preserve"> (from previous lesson)</w:t>
            </w:r>
            <w:r>
              <w:rPr>
                <w:rFonts w:eastAsia="Calibri" w:cstheme="minorHAnsi"/>
                <w:i/>
                <w:iCs/>
                <w:sz w:val="20"/>
                <w:szCs w:val="20"/>
              </w:rPr>
              <w:t>. Let’s do this now</w:t>
            </w:r>
            <w:r w:rsidR="00420083">
              <w:rPr>
                <w:rFonts w:eastAsia="Calibri" w:cstheme="minorHAnsi"/>
                <w:i/>
                <w:iCs/>
                <w:sz w:val="20"/>
                <w:szCs w:val="20"/>
              </w:rPr>
              <w:t xml:space="preserve">. </w:t>
            </w:r>
            <w:r w:rsidR="00420083" w:rsidRPr="000D0815">
              <w:rPr>
                <w:rFonts w:eastAsia="Calibri" w:cstheme="minorHAnsi"/>
                <w:i/>
                <w:iCs/>
                <w:sz w:val="20"/>
                <w:szCs w:val="20"/>
              </w:rPr>
              <w:t xml:space="preserve">Did you have different ideas? </w:t>
            </w:r>
          </w:p>
          <w:p w14:paraId="19BCA2C6" w14:textId="77777777" w:rsidR="00FC33AC" w:rsidRPr="00B46224" w:rsidRDefault="00FC33AC" w:rsidP="00FC33AC">
            <w:pPr>
              <w:rPr>
                <w:rFonts w:eastAsia="Calibri" w:cstheme="minorHAnsi"/>
                <w:i/>
                <w:iCs/>
                <w:sz w:val="20"/>
                <w:szCs w:val="20"/>
              </w:rPr>
            </w:pPr>
            <w:r>
              <w:rPr>
                <w:rFonts w:eastAsia="Calibri" w:cstheme="minorHAnsi"/>
                <w:i/>
                <w:iCs/>
                <w:sz w:val="20"/>
                <w:szCs w:val="20"/>
              </w:rPr>
              <w:t>Ka pai</w:t>
            </w:r>
          </w:p>
          <w:p w14:paraId="30B50A93" w14:textId="1022D03E" w:rsidR="009918D5" w:rsidRDefault="009918D5" w:rsidP="001D1EA3">
            <w:pPr>
              <w:rPr>
                <w:rFonts w:cstheme="minorHAnsi"/>
                <w:i/>
                <w:sz w:val="20"/>
                <w:szCs w:val="20"/>
              </w:rPr>
            </w:pPr>
          </w:p>
          <w:p w14:paraId="229B853C" w14:textId="76E9BA18" w:rsidR="00420083" w:rsidRPr="000D0815" w:rsidRDefault="00420083" w:rsidP="001D1EA3">
            <w:pPr>
              <w:rPr>
                <w:rFonts w:cstheme="minorHAnsi"/>
                <w:i/>
                <w:sz w:val="20"/>
                <w:szCs w:val="20"/>
              </w:rPr>
            </w:pPr>
            <w:r w:rsidRPr="000D0815">
              <w:rPr>
                <w:rFonts w:cstheme="minorHAnsi"/>
                <w:i/>
                <w:sz w:val="20"/>
                <w:szCs w:val="20"/>
              </w:rPr>
              <w:t>These students were clearly proud of where they live. I wonder what image of their town they might select to represent their sense of belonging? What do you think?</w:t>
            </w:r>
          </w:p>
          <w:p w14:paraId="7F951C75" w14:textId="77777777" w:rsidR="00420083" w:rsidRDefault="00420083" w:rsidP="001D1EA3">
            <w:pPr>
              <w:rPr>
                <w:rFonts w:cstheme="minorHAnsi"/>
                <w:i/>
                <w:sz w:val="20"/>
                <w:szCs w:val="20"/>
              </w:rPr>
            </w:pPr>
          </w:p>
          <w:p w14:paraId="4F878420" w14:textId="07FBC714" w:rsidR="008D6458" w:rsidRDefault="00420083" w:rsidP="001D1EA3">
            <w:pPr>
              <w:rPr>
                <w:rFonts w:cstheme="minorHAnsi"/>
                <w:i/>
                <w:sz w:val="20"/>
                <w:szCs w:val="20"/>
              </w:rPr>
            </w:pPr>
            <w:r>
              <w:rPr>
                <w:rFonts w:cstheme="minorHAnsi"/>
                <w:i/>
                <w:sz w:val="20"/>
                <w:szCs w:val="20"/>
              </w:rPr>
              <w:t>At the beginning of our lesson we</w:t>
            </w:r>
            <w:r w:rsidR="003E1DF7">
              <w:rPr>
                <w:rFonts w:cstheme="minorHAnsi"/>
                <w:i/>
                <w:sz w:val="20"/>
                <w:szCs w:val="20"/>
              </w:rPr>
              <w:t xml:space="preserve"> looked at several images from around NZ. </w:t>
            </w:r>
            <w:r w:rsidR="008D6458">
              <w:rPr>
                <w:rFonts w:cstheme="minorHAnsi"/>
                <w:i/>
                <w:sz w:val="20"/>
                <w:szCs w:val="20"/>
              </w:rPr>
              <w:t>Different towns have different images that represent the unique identity of their area</w:t>
            </w:r>
            <w:r w:rsidR="007C2E12">
              <w:rPr>
                <w:rFonts w:cstheme="minorHAnsi"/>
                <w:i/>
                <w:sz w:val="20"/>
                <w:szCs w:val="20"/>
              </w:rPr>
              <w:t xml:space="preserve"> – for example I come from xxxx and this area is known for xxxx</w:t>
            </w:r>
          </w:p>
          <w:p w14:paraId="50625441" w14:textId="77777777" w:rsidR="007C2E12" w:rsidRDefault="007C2E12" w:rsidP="001D1EA3">
            <w:pPr>
              <w:rPr>
                <w:rFonts w:cstheme="minorHAnsi"/>
                <w:i/>
                <w:sz w:val="20"/>
                <w:szCs w:val="20"/>
              </w:rPr>
            </w:pPr>
          </w:p>
          <w:p w14:paraId="4A6B134C" w14:textId="4E4B58DE" w:rsidR="008D6458" w:rsidRPr="000D0815" w:rsidRDefault="00420083" w:rsidP="008D6458">
            <w:pPr>
              <w:rPr>
                <w:rFonts w:cstheme="minorHAnsi"/>
                <w:i/>
                <w:sz w:val="20"/>
                <w:szCs w:val="20"/>
              </w:rPr>
            </w:pPr>
            <w:r w:rsidRPr="000D0815">
              <w:rPr>
                <w:rFonts w:cstheme="minorHAnsi"/>
                <w:i/>
                <w:sz w:val="20"/>
                <w:szCs w:val="20"/>
              </w:rPr>
              <w:t>When I think of an image that captures something meaningful to me about my place I think of …. [show image]. This is meaningful to me etc….</w:t>
            </w:r>
          </w:p>
          <w:p w14:paraId="7C3FD996" w14:textId="77777777" w:rsidR="008D6458" w:rsidRPr="008D6458" w:rsidRDefault="008D6458" w:rsidP="008D6458">
            <w:pPr>
              <w:rPr>
                <w:rFonts w:cstheme="minorHAnsi"/>
                <w:i/>
                <w:sz w:val="20"/>
                <w:szCs w:val="20"/>
              </w:rPr>
            </w:pPr>
          </w:p>
          <w:p w14:paraId="46443DFB" w14:textId="603C183A" w:rsidR="00F321B8" w:rsidRPr="00207B9B" w:rsidRDefault="00E20793" w:rsidP="002E6EED">
            <w:pPr>
              <w:rPr>
                <w:rFonts w:cstheme="minorHAnsi"/>
                <w:i/>
                <w:sz w:val="20"/>
                <w:szCs w:val="20"/>
              </w:rPr>
            </w:pPr>
            <w:r>
              <w:rPr>
                <w:rFonts w:cstheme="minorHAnsi"/>
                <w:i/>
                <w:sz w:val="20"/>
                <w:szCs w:val="20"/>
              </w:rPr>
              <w:t xml:space="preserve">Let’s have a look at a building that is unique to Aotearoa. Images of marae are familiar to most New Zealanders. </w:t>
            </w:r>
          </w:p>
        </w:tc>
      </w:tr>
      <w:tr w:rsidR="00E94C87" w14:paraId="2C14BD8F" w14:textId="77777777" w:rsidTr="006B4BE8">
        <w:trPr>
          <w:trHeight w:val="1687"/>
        </w:trPr>
        <w:tc>
          <w:tcPr>
            <w:tcW w:w="3397" w:type="dxa"/>
            <w:shd w:val="clear" w:color="auto" w:fill="538135" w:themeFill="accent6" w:themeFillShade="BF"/>
          </w:tcPr>
          <w:p w14:paraId="08D8014C" w14:textId="77777777" w:rsidR="00E94C87" w:rsidRPr="00E346F5" w:rsidRDefault="00420D6A" w:rsidP="00FE6569">
            <w:r>
              <w:rPr>
                <w:b/>
              </w:rPr>
              <w:t>Respond</w:t>
            </w:r>
            <w:r w:rsidR="002A232E" w:rsidRPr="00E346F5">
              <w:t xml:space="preserve">: </w:t>
            </w:r>
            <w:r w:rsidR="00E94C87" w:rsidRPr="00E346F5">
              <w:t xml:space="preserve">Providing opportunities to use and practice </w:t>
            </w:r>
          </w:p>
          <w:p w14:paraId="61B66D91" w14:textId="7CB9B6E2" w:rsidR="00E94C87" w:rsidRPr="00F27A03" w:rsidRDefault="00F27A03" w:rsidP="00FE6569">
            <w:pPr>
              <w:rPr>
                <w:b/>
              </w:rPr>
            </w:pPr>
            <w:r w:rsidRPr="00F27A03">
              <w:rPr>
                <w:b/>
                <w:color w:val="FF0000"/>
              </w:rPr>
              <w:t>(8 mins)</w:t>
            </w:r>
          </w:p>
        </w:tc>
        <w:tc>
          <w:tcPr>
            <w:tcW w:w="4536" w:type="dxa"/>
          </w:tcPr>
          <w:p w14:paraId="62D30779" w14:textId="08DB6084" w:rsidR="00232CD2" w:rsidRPr="00FE2E0E" w:rsidRDefault="00FE2E0E" w:rsidP="00551142">
            <w:pPr>
              <w:rPr>
                <w:rFonts w:cstheme="minorHAnsi"/>
                <w:sz w:val="20"/>
                <w:szCs w:val="20"/>
              </w:rPr>
            </w:pPr>
            <w:r w:rsidRPr="00FE2E0E">
              <w:rPr>
                <w:rFonts w:cstheme="minorHAnsi"/>
                <w:sz w:val="20"/>
                <w:szCs w:val="20"/>
              </w:rPr>
              <w:t>Guided practice – selecting relevant information from a video</w:t>
            </w:r>
          </w:p>
          <w:p w14:paraId="2CB50455" w14:textId="692FB515" w:rsidR="00232CD2" w:rsidRPr="00FE2E0E" w:rsidRDefault="00FE2E0E" w:rsidP="00551142">
            <w:pPr>
              <w:rPr>
                <w:rFonts w:cstheme="minorHAnsi"/>
                <w:b/>
                <w:sz w:val="20"/>
                <w:szCs w:val="20"/>
              </w:rPr>
            </w:pPr>
            <w:r w:rsidRPr="00FE2E0E">
              <w:rPr>
                <w:rFonts w:cstheme="minorHAnsi"/>
                <w:b/>
                <w:sz w:val="20"/>
                <w:szCs w:val="20"/>
              </w:rPr>
              <w:t>Focus question for viewing:</w:t>
            </w:r>
            <w:r w:rsidR="00E20793">
              <w:rPr>
                <w:rFonts w:cstheme="minorHAnsi"/>
                <w:b/>
                <w:sz w:val="20"/>
                <w:szCs w:val="20"/>
              </w:rPr>
              <w:t xml:space="preserve"> </w:t>
            </w:r>
            <w:r w:rsidR="00E20793" w:rsidRPr="00E20793">
              <w:rPr>
                <w:rFonts w:cstheme="minorHAnsi"/>
                <w:sz w:val="20"/>
                <w:szCs w:val="20"/>
              </w:rPr>
              <w:t>(show on screen)</w:t>
            </w:r>
          </w:p>
          <w:p w14:paraId="2C88825C" w14:textId="745063AB" w:rsidR="00FE2E0E" w:rsidRDefault="00FE2E0E" w:rsidP="00551142">
            <w:pPr>
              <w:rPr>
                <w:rFonts w:cstheme="minorHAnsi"/>
                <w:sz w:val="20"/>
                <w:szCs w:val="20"/>
              </w:rPr>
            </w:pPr>
            <w:r w:rsidRPr="00FE2E0E">
              <w:rPr>
                <w:rFonts w:cstheme="minorHAnsi"/>
                <w:sz w:val="20"/>
                <w:szCs w:val="20"/>
              </w:rPr>
              <w:t>How does a marae support a sense of belonging and identity</w:t>
            </w:r>
            <w:r w:rsidR="00E20793">
              <w:rPr>
                <w:rFonts w:cstheme="minorHAnsi"/>
                <w:sz w:val="20"/>
                <w:szCs w:val="20"/>
              </w:rPr>
              <w:t xml:space="preserve"> for Māori people</w:t>
            </w:r>
            <w:r w:rsidRPr="00FE2E0E">
              <w:rPr>
                <w:rFonts w:cstheme="minorHAnsi"/>
                <w:sz w:val="20"/>
                <w:szCs w:val="20"/>
              </w:rPr>
              <w:t>?</w:t>
            </w:r>
          </w:p>
          <w:p w14:paraId="543B11DB" w14:textId="7928DE17" w:rsidR="00FE2E0E" w:rsidRDefault="00FE2E0E" w:rsidP="00551142">
            <w:pPr>
              <w:rPr>
                <w:rFonts w:cstheme="minorHAnsi"/>
                <w:sz w:val="20"/>
                <w:szCs w:val="20"/>
              </w:rPr>
            </w:pPr>
          </w:p>
          <w:p w14:paraId="2FDD08E6" w14:textId="28912800" w:rsidR="00FE2E0E" w:rsidRDefault="00FE2E0E" w:rsidP="00551142">
            <w:pPr>
              <w:rPr>
                <w:rFonts w:cstheme="minorHAnsi"/>
                <w:sz w:val="20"/>
                <w:szCs w:val="20"/>
              </w:rPr>
            </w:pPr>
            <w:r>
              <w:rPr>
                <w:rFonts w:cstheme="minorHAnsi"/>
                <w:sz w:val="20"/>
                <w:szCs w:val="20"/>
              </w:rPr>
              <w:t>Students choose a method for identifying and recording key ideas to answer the focus question.</w:t>
            </w:r>
          </w:p>
          <w:p w14:paraId="63B85387" w14:textId="31693F7B" w:rsidR="00FE2E0E" w:rsidRDefault="00FE2E0E" w:rsidP="00551142">
            <w:pPr>
              <w:rPr>
                <w:rFonts w:cstheme="minorHAnsi"/>
                <w:sz w:val="20"/>
                <w:szCs w:val="20"/>
              </w:rPr>
            </w:pPr>
          </w:p>
          <w:p w14:paraId="2DB51891" w14:textId="74F44409" w:rsidR="00FE2E0E" w:rsidRPr="00FE2E0E" w:rsidRDefault="00FE2E0E" w:rsidP="00551142">
            <w:pPr>
              <w:rPr>
                <w:rFonts w:cstheme="minorHAnsi"/>
                <w:sz w:val="20"/>
                <w:szCs w:val="20"/>
              </w:rPr>
            </w:pPr>
            <w:r>
              <w:rPr>
                <w:rFonts w:cstheme="minorHAnsi"/>
                <w:sz w:val="20"/>
                <w:szCs w:val="20"/>
              </w:rPr>
              <w:t>Teacher models notetaking and shares ideas</w:t>
            </w:r>
            <w:r w:rsidR="00F13F4A">
              <w:rPr>
                <w:rFonts w:cstheme="minorHAnsi"/>
                <w:sz w:val="20"/>
                <w:szCs w:val="20"/>
              </w:rPr>
              <w:t xml:space="preserve"> post video.</w:t>
            </w:r>
          </w:p>
          <w:p w14:paraId="5245F3A9" w14:textId="5B7B368B" w:rsidR="00F27A03" w:rsidRPr="00FE2E0E" w:rsidRDefault="005E5049" w:rsidP="00551142">
            <w:pPr>
              <w:rPr>
                <w:rFonts w:cstheme="minorHAnsi"/>
                <w:color w:val="767171" w:themeColor="background2" w:themeShade="80"/>
                <w:sz w:val="20"/>
                <w:szCs w:val="20"/>
              </w:rPr>
            </w:pPr>
            <w:hyperlink r:id="rId13" w:history="1">
              <w:r w:rsidR="00A216CA" w:rsidRPr="00A216CA">
                <w:rPr>
                  <w:color w:val="0000FF"/>
                  <w:u w:val="single"/>
                </w:rPr>
                <w:t>https://hereoora.tki.org.nz/Videos/Te-marae/Turangawaewae-What-is-a-marae</w:t>
              </w:r>
            </w:hyperlink>
            <w:r w:rsidR="00A216CA">
              <w:t xml:space="preserve"> (use entire clip - 2.5 mins)</w:t>
            </w:r>
          </w:p>
        </w:tc>
        <w:tc>
          <w:tcPr>
            <w:tcW w:w="7514" w:type="dxa"/>
          </w:tcPr>
          <w:p w14:paraId="6231FD0A" w14:textId="6946F22E" w:rsidR="00FE2E0E" w:rsidRDefault="00E20793" w:rsidP="00356D11">
            <w:pPr>
              <w:pStyle w:val="Heading1"/>
              <w:spacing w:after="0"/>
              <w:ind w:right="417"/>
              <w:outlineLvl w:val="0"/>
              <w:rPr>
                <w:rFonts w:asciiTheme="minorHAnsi" w:hAnsiTheme="minorHAnsi" w:cstheme="minorHAnsi"/>
                <w:b w:val="0"/>
                <w:i/>
                <w:sz w:val="20"/>
                <w:szCs w:val="20"/>
              </w:rPr>
            </w:pPr>
            <w:r>
              <w:rPr>
                <w:rFonts w:asciiTheme="minorHAnsi" w:hAnsiTheme="minorHAnsi" w:cstheme="minorHAnsi"/>
                <w:b w:val="0"/>
                <w:i/>
                <w:sz w:val="20"/>
                <w:szCs w:val="20"/>
              </w:rPr>
              <w:t>Marae</w:t>
            </w:r>
            <w:r w:rsidR="00544572">
              <w:rPr>
                <w:rFonts w:asciiTheme="minorHAnsi" w:hAnsiTheme="minorHAnsi" w:cstheme="minorHAnsi"/>
                <w:b w:val="0"/>
                <w:i/>
                <w:sz w:val="20"/>
                <w:szCs w:val="20"/>
              </w:rPr>
              <w:t xml:space="preserve"> have a very important role to play in promoting a sense of place and belonging for Māori people.</w:t>
            </w:r>
            <w:r w:rsidR="005E2FD4">
              <w:rPr>
                <w:rFonts w:asciiTheme="minorHAnsi" w:hAnsiTheme="minorHAnsi" w:cstheme="minorHAnsi"/>
                <w:b w:val="0"/>
                <w:i/>
                <w:sz w:val="20"/>
                <w:szCs w:val="20"/>
              </w:rPr>
              <w:t xml:space="preserve"> In the short video we are about to watch</w:t>
            </w:r>
            <w:r w:rsidR="00FE2E0E">
              <w:rPr>
                <w:rFonts w:asciiTheme="minorHAnsi" w:hAnsiTheme="minorHAnsi" w:cstheme="minorHAnsi"/>
                <w:b w:val="0"/>
                <w:i/>
                <w:sz w:val="20"/>
                <w:szCs w:val="20"/>
              </w:rPr>
              <w:t>,</w:t>
            </w:r>
            <w:r w:rsidR="005E2FD4">
              <w:rPr>
                <w:rFonts w:asciiTheme="minorHAnsi" w:hAnsiTheme="minorHAnsi" w:cstheme="minorHAnsi"/>
                <w:b w:val="0"/>
                <w:i/>
                <w:sz w:val="20"/>
                <w:szCs w:val="20"/>
              </w:rPr>
              <w:t xml:space="preserve"> Brian Morris explains the role</w:t>
            </w:r>
            <w:r w:rsidR="00FE2E0E">
              <w:rPr>
                <w:rFonts w:asciiTheme="minorHAnsi" w:hAnsiTheme="minorHAnsi" w:cstheme="minorHAnsi"/>
                <w:b w:val="0"/>
                <w:i/>
                <w:sz w:val="20"/>
                <w:szCs w:val="20"/>
              </w:rPr>
              <w:t xml:space="preserve"> of marae in promoting a sense of belonging and connection to place. He explains the concept of </w:t>
            </w:r>
            <w:proofErr w:type="spellStart"/>
            <w:r w:rsidR="00FE2E0E">
              <w:rPr>
                <w:rFonts w:asciiTheme="minorHAnsi" w:hAnsiTheme="minorHAnsi" w:cstheme="minorHAnsi"/>
                <w:b w:val="0"/>
                <w:i/>
                <w:sz w:val="20"/>
                <w:szCs w:val="20"/>
              </w:rPr>
              <w:t>tūrangawaewae</w:t>
            </w:r>
            <w:proofErr w:type="spellEnd"/>
            <w:r w:rsidR="00FE2E0E">
              <w:rPr>
                <w:rFonts w:asciiTheme="minorHAnsi" w:hAnsiTheme="minorHAnsi" w:cstheme="minorHAnsi"/>
                <w:b w:val="0"/>
                <w:i/>
                <w:sz w:val="20"/>
                <w:szCs w:val="20"/>
              </w:rPr>
              <w:t xml:space="preserve">. </w:t>
            </w:r>
          </w:p>
          <w:p w14:paraId="4FBEEC20" w14:textId="77777777" w:rsidR="00F75DC9" w:rsidRPr="00A216CA" w:rsidRDefault="00FE2E0E" w:rsidP="00F75DC9">
            <w:pPr>
              <w:rPr>
                <w:rFonts w:cstheme="minorHAnsi"/>
                <w:i/>
                <w:sz w:val="20"/>
                <w:szCs w:val="20"/>
              </w:rPr>
            </w:pPr>
            <w:r w:rsidRPr="00A216CA">
              <w:rPr>
                <w:rFonts w:cstheme="minorHAnsi"/>
                <w:i/>
                <w:sz w:val="20"/>
                <w:szCs w:val="20"/>
              </w:rPr>
              <w:t>Let’s practice identifying key information from the video</w:t>
            </w:r>
            <w:r w:rsidR="00E20793" w:rsidRPr="00A216CA">
              <w:rPr>
                <w:rFonts w:cstheme="minorHAnsi"/>
                <w:i/>
                <w:sz w:val="20"/>
                <w:szCs w:val="20"/>
              </w:rPr>
              <w:t xml:space="preserve"> to answer our question:</w:t>
            </w:r>
            <w:r w:rsidR="00E20793" w:rsidRPr="00A216CA">
              <w:rPr>
                <w:rFonts w:cstheme="minorHAnsi"/>
                <w:b/>
                <w:i/>
                <w:sz w:val="20"/>
                <w:szCs w:val="20"/>
              </w:rPr>
              <w:t xml:space="preserve"> </w:t>
            </w:r>
            <w:r w:rsidR="00E20793" w:rsidRPr="00F13F4A">
              <w:rPr>
                <w:rFonts w:cstheme="minorHAnsi"/>
                <w:i/>
                <w:sz w:val="20"/>
                <w:szCs w:val="20"/>
              </w:rPr>
              <w:t>How does a marae support a sense of belonging and identity for Māori people?</w:t>
            </w:r>
          </w:p>
          <w:p w14:paraId="14EFA6C3" w14:textId="164427FE" w:rsidR="00FE2E0E" w:rsidRPr="00F75DC9" w:rsidRDefault="00FE2E0E" w:rsidP="00F75DC9">
            <w:pPr>
              <w:rPr>
                <w:rFonts w:cstheme="minorHAnsi"/>
                <w:sz w:val="20"/>
                <w:szCs w:val="20"/>
              </w:rPr>
            </w:pPr>
            <w:r w:rsidRPr="00F75DC9">
              <w:rPr>
                <w:rFonts w:cstheme="minorHAnsi"/>
                <w:i/>
                <w:sz w:val="20"/>
                <w:szCs w:val="20"/>
              </w:rPr>
              <w:t>You might want to record ideas by creating images or taking notes. If there is someone else watching with you then you could try different ways of recording the ideas</w:t>
            </w:r>
            <w:r w:rsidR="00E20793" w:rsidRPr="00F75DC9">
              <w:rPr>
                <w:rFonts w:cstheme="minorHAnsi"/>
                <w:i/>
                <w:sz w:val="20"/>
                <w:szCs w:val="20"/>
              </w:rPr>
              <w:t xml:space="preserve"> in the video</w:t>
            </w:r>
            <w:r w:rsidRPr="00F75DC9">
              <w:rPr>
                <w:rFonts w:cstheme="minorHAnsi"/>
                <w:i/>
                <w:sz w:val="20"/>
                <w:szCs w:val="20"/>
              </w:rPr>
              <w:t xml:space="preserve"> and compare them afterwards.</w:t>
            </w:r>
          </w:p>
          <w:p w14:paraId="68BA169D" w14:textId="463C0C07" w:rsidR="00FE2E0E" w:rsidRDefault="00FE2E0E" w:rsidP="00356D11">
            <w:pPr>
              <w:pStyle w:val="Heading1"/>
              <w:spacing w:after="0"/>
              <w:ind w:right="417"/>
              <w:outlineLvl w:val="0"/>
              <w:rPr>
                <w:rFonts w:asciiTheme="minorHAnsi" w:hAnsiTheme="minorHAnsi" w:cstheme="minorHAnsi"/>
                <w:b w:val="0"/>
                <w:i/>
                <w:sz w:val="20"/>
                <w:szCs w:val="20"/>
              </w:rPr>
            </w:pPr>
            <w:r>
              <w:rPr>
                <w:rFonts w:asciiTheme="minorHAnsi" w:hAnsiTheme="minorHAnsi" w:cstheme="minorHAnsi"/>
                <w:b w:val="0"/>
                <w:i/>
                <w:sz w:val="20"/>
                <w:szCs w:val="20"/>
              </w:rPr>
              <w:t>I’m going to use strips of paper and record one idea per strip. I’ll share my ideas with you.</w:t>
            </w:r>
            <w:r w:rsidR="00F75DC9">
              <w:rPr>
                <w:rFonts w:asciiTheme="minorHAnsi" w:hAnsiTheme="minorHAnsi" w:cstheme="minorHAnsi"/>
                <w:b w:val="0"/>
                <w:i/>
                <w:sz w:val="20"/>
                <w:szCs w:val="20"/>
              </w:rPr>
              <w:t xml:space="preserve"> The good thing about using strips of paper is that I can move my ideas around easily. This is useful to help organise ideas if I was going to write a summary of the text afterwards.</w:t>
            </w:r>
          </w:p>
          <w:p w14:paraId="0A7571D8" w14:textId="77777777" w:rsidR="00A216CA" w:rsidRPr="00F75DC9" w:rsidRDefault="00A216CA" w:rsidP="00356D11">
            <w:pPr>
              <w:pStyle w:val="Heading1"/>
              <w:spacing w:after="0"/>
              <w:ind w:right="417"/>
              <w:outlineLvl w:val="0"/>
              <w:rPr>
                <w:rFonts w:asciiTheme="minorHAnsi" w:hAnsiTheme="minorHAnsi" w:cstheme="minorHAnsi"/>
                <w:b w:val="0"/>
                <w:sz w:val="20"/>
                <w:szCs w:val="20"/>
              </w:rPr>
            </w:pPr>
          </w:p>
          <w:p w14:paraId="60A16E63" w14:textId="735EBFC4" w:rsidR="00FE2E0E" w:rsidRPr="00544572" w:rsidRDefault="00FE2E0E" w:rsidP="00356D11">
            <w:pPr>
              <w:pStyle w:val="Heading1"/>
              <w:spacing w:after="0"/>
              <w:ind w:right="417"/>
              <w:outlineLvl w:val="0"/>
              <w:rPr>
                <w:rFonts w:asciiTheme="minorHAnsi" w:hAnsiTheme="minorHAnsi" w:cstheme="minorHAnsi"/>
                <w:b w:val="0"/>
                <w:i/>
                <w:sz w:val="20"/>
                <w:szCs w:val="20"/>
              </w:rPr>
            </w:pPr>
          </w:p>
        </w:tc>
      </w:tr>
      <w:tr w:rsidR="00E94C87" w14:paraId="5B372021" w14:textId="77777777" w:rsidTr="006B4BE8">
        <w:trPr>
          <w:trHeight w:val="70"/>
        </w:trPr>
        <w:tc>
          <w:tcPr>
            <w:tcW w:w="3397" w:type="dxa"/>
            <w:shd w:val="clear" w:color="auto" w:fill="8EAADB" w:themeFill="accent5" w:themeFillTint="99"/>
          </w:tcPr>
          <w:p w14:paraId="32B8D883" w14:textId="77777777" w:rsidR="00E94C87" w:rsidRPr="00E346F5" w:rsidRDefault="002A232E" w:rsidP="00FE6569">
            <w:pPr>
              <w:rPr>
                <w:b/>
              </w:rPr>
            </w:pPr>
            <w:r w:rsidRPr="00472C10">
              <w:rPr>
                <w:b/>
              </w:rPr>
              <w:t>Share</w:t>
            </w:r>
            <w:r w:rsidRPr="00E346F5">
              <w:t xml:space="preserve">: </w:t>
            </w:r>
            <w:r w:rsidR="00E94C87" w:rsidRPr="00E346F5">
              <w:t>Learner and parent  reflection on learning and engagement and what they can do next</w:t>
            </w:r>
          </w:p>
        </w:tc>
        <w:tc>
          <w:tcPr>
            <w:tcW w:w="4536" w:type="dxa"/>
          </w:tcPr>
          <w:p w14:paraId="5D7D9FA0" w14:textId="3761A9B2" w:rsidR="002C0540" w:rsidRDefault="002C0540" w:rsidP="006C3007">
            <w:pPr>
              <w:rPr>
                <w:i/>
                <w:iCs/>
                <w:sz w:val="20"/>
                <w:szCs w:val="20"/>
              </w:rPr>
            </w:pPr>
          </w:p>
          <w:p w14:paraId="38B7F312" w14:textId="4D8F0B35" w:rsidR="002C0540" w:rsidRPr="00E77398" w:rsidRDefault="00A216CA" w:rsidP="006C3007">
            <w:pPr>
              <w:rPr>
                <w:iCs/>
                <w:sz w:val="20"/>
                <w:szCs w:val="20"/>
              </w:rPr>
            </w:pPr>
            <w:r w:rsidRPr="00E77398">
              <w:rPr>
                <w:iCs/>
                <w:sz w:val="20"/>
                <w:szCs w:val="20"/>
              </w:rPr>
              <w:t>Students</w:t>
            </w:r>
            <w:r w:rsidR="00356D11" w:rsidRPr="00E77398">
              <w:rPr>
                <w:iCs/>
                <w:sz w:val="20"/>
                <w:szCs w:val="20"/>
              </w:rPr>
              <w:t xml:space="preserve"> could take photos of places of significance. Talk with wh</w:t>
            </w:r>
            <w:r w:rsidR="0030059E" w:rsidRPr="00E77398">
              <w:rPr>
                <w:iCs/>
                <w:sz w:val="20"/>
                <w:szCs w:val="20"/>
              </w:rPr>
              <w:t>ā</w:t>
            </w:r>
            <w:r w:rsidR="00356D11" w:rsidRPr="00E77398">
              <w:rPr>
                <w:iCs/>
                <w:sz w:val="20"/>
                <w:szCs w:val="20"/>
              </w:rPr>
              <w:t>nau about significant places in the community.</w:t>
            </w:r>
          </w:p>
          <w:p w14:paraId="6B207E91" w14:textId="58A48021" w:rsidR="002C0540" w:rsidRPr="00E77398" w:rsidRDefault="002C0540" w:rsidP="006C3007">
            <w:pPr>
              <w:rPr>
                <w:iCs/>
                <w:sz w:val="20"/>
                <w:szCs w:val="20"/>
              </w:rPr>
            </w:pPr>
          </w:p>
          <w:p w14:paraId="638CF437" w14:textId="5BA9CF30" w:rsidR="00B32A76" w:rsidRPr="000077A0" w:rsidRDefault="002C0540" w:rsidP="00B46224">
            <w:pPr>
              <w:rPr>
                <w:i/>
                <w:iCs/>
                <w:sz w:val="20"/>
                <w:szCs w:val="20"/>
              </w:rPr>
            </w:pPr>
            <w:r w:rsidRPr="00E77398">
              <w:rPr>
                <w:iCs/>
                <w:sz w:val="20"/>
                <w:szCs w:val="20"/>
              </w:rPr>
              <w:t>Ask your friends or members in your bubble to share their ideas and thoughts</w:t>
            </w:r>
            <w:r w:rsidR="00FA5148">
              <w:rPr>
                <w:iCs/>
                <w:sz w:val="20"/>
                <w:szCs w:val="20"/>
              </w:rPr>
              <w:t xml:space="preserve"> about places in the community that they have a special connection with/are important to them.</w:t>
            </w:r>
            <w:r>
              <w:rPr>
                <w:i/>
                <w:iCs/>
                <w:sz w:val="20"/>
                <w:szCs w:val="20"/>
              </w:rPr>
              <w:t xml:space="preserve"> </w:t>
            </w:r>
          </w:p>
        </w:tc>
        <w:tc>
          <w:tcPr>
            <w:tcW w:w="7514" w:type="dxa"/>
          </w:tcPr>
          <w:p w14:paraId="18DFD1DA" w14:textId="427E2F3B" w:rsidR="00C2226D" w:rsidRPr="00AF1C68" w:rsidRDefault="00B46224" w:rsidP="00B46224">
            <w:pPr>
              <w:pStyle w:val="Heading1"/>
              <w:spacing w:before="0" w:beforeAutospacing="0" w:after="0" w:afterAutospacing="0"/>
              <w:ind w:right="417"/>
              <w:outlineLvl w:val="0"/>
              <w:rPr>
                <w:rFonts w:asciiTheme="minorHAnsi" w:eastAsiaTheme="minorHAnsi" w:hAnsiTheme="minorHAnsi" w:cstheme="minorBidi"/>
                <w:b w:val="0"/>
                <w:bCs w:val="0"/>
                <w:i/>
                <w:iCs/>
                <w:kern w:val="0"/>
                <w:sz w:val="20"/>
                <w:szCs w:val="20"/>
                <w:lang w:eastAsia="en-US"/>
              </w:rPr>
            </w:pPr>
            <w:r w:rsidRPr="00AF1C68">
              <w:rPr>
                <w:rFonts w:asciiTheme="minorHAnsi" w:eastAsiaTheme="minorHAnsi" w:hAnsiTheme="minorHAnsi" w:cstheme="minorBidi"/>
                <w:b w:val="0"/>
                <w:bCs w:val="0"/>
                <w:i/>
                <w:iCs/>
                <w:kern w:val="0"/>
                <w:sz w:val="20"/>
                <w:szCs w:val="20"/>
                <w:lang w:eastAsia="en-US"/>
              </w:rPr>
              <w:t>In this lesson</w:t>
            </w:r>
            <w:r w:rsidR="00F321B8" w:rsidRPr="00AF1C68">
              <w:rPr>
                <w:rFonts w:asciiTheme="minorHAnsi" w:eastAsiaTheme="minorHAnsi" w:hAnsiTheme="minorHAnsi" w:cstheme="minorBidi"/>
                <w:b w:val="0"/>
                <w:bCs w:val="0"/>
                <w:i/>
                <w:iCs/>
                <w:kern w:val="0"/>
                <w:sz w:val="20"/>
                <w:szCs w:val="20"/>
                <w:lang w:eastAsia="en-US"/>
              </w:rPr>
              <w:t xml:space="preserve"> </w:t>
            </w:r>
            <w:r w:rsidR="00356D11">
              <w:rPr>
                <w:rFonts w:asciiTheme="minorHAnsi" w:eastAsiaTheme="minorHAnsi" w:hAnsiTheme="minorHAnsi" w:cstheme="minorBidi"/>
                <w:b w:val="0"/>
                <w:bCs w:val="0"/>
                <w:i/>
                <w:iCs/>
                <w:kern w:val="0"/>
                <w:sz w:val="20"/>
                <w:szCs w:val="20"/>
                <w:lang w:eastAsia="en-US"/>
              </w:rPr>
              <w:t xml:space="preserve">we </w:t>
            </w:r>
            <w:r w:rsidR="00FA5148">
              <w:rPr>
                <w:rFonts w:asciiTheme="minorHAnsi" w:eastAsiaTheme="minorHAnsi" w:hAnsiTheme="minorHAnsi" w:cstheme="minorBidi"/>
                <w:b w:val="0"/>
                <w:bCs w:val="0"/>
                <w:i/>
                <w:iCs/>
                <w:kern w:val="0"/>
                <w:sz w:val="20"/>
                <w:szCs w:val="20"/>
                <w:lang w:eastAsia="en-US"/>
              </w:rPr>
              <w:t>discussed images relating to the identity of</w:t>
            </w:r>
            <w:r w:rsidR="00C2226D" w:rsidRPr="00AF1C68">
              <w:rPr>
                <w:rFonts w:asciiTheme="minorHAnsi" w:eastAsiaTheme="minorHAnsi" w:hAnsiTheme="minorHAnsi" w:cstheme="minorBidi"/>
                <w:b w:val="0"/>
                <w:bCs w:val="0"/>
                <w:i/>
                <w:iCs/>
                <w:kern w:val="0"/>
                <w:sz w:val="20"/>
                <w:szCs w:val="20"/>
                <w:lang w:eastAsia="en-US"/>
              </w:rPr>
              <w:t xml:space="preserve"> towns</w:t>
            </w:r>
            <w:r w:rsidR="00E77398">
              <w:rPr>
                <w:rFonts w:asciiTheme="minorHAnsi" w:eastAsiaTheme="minorHAnsi" w:hAnsiTheme="minorHAnsi" w:cstheme="minorBidi"/>
                <w:b w:val="0"/>
                <w:bCs w:val="0"/>
                <w:i/>
                <w:iCs/>
                <w:kern w:val="0"/>
                <w:sz w:val="20"/>
                <w:szCs w:val="20"/>
                <w:lang w:eastAsia="en-US"/>
              </w:rPr>
              <w:t>, heard ideas about belonging from two students and developed our understanding of the importance of marae</w:t>
            </w:r>
            <w:r w:rsidR="00FA5148">
              <w:rPr>
                <w:rFonts w:asciiTheme="minorHAnsi" w:eastAsiaTheme="minorHAnsi" w:hAnsiTheme="minorHAnsi" w:cstheme="minorBidi"/>
                <w:b w:val="0"/>
                <w:bCs w:val="0"/>
                <w:i/>
                <w:iCs/>
                <w:kern w:val="0"/>
                <w:sz w:val="20"/>
                <w:szCs w:val="20"/>
                <w:lang w:eastAsia="en-US"/>
              </w:rPr>
              <w:t xml:space="preserve"> in creating connections and a sense of belonging</w:t>
            </w:r>
            <w:r w:rsidR="00E77398">
              <w:rPr>
                <w:rFonts w:asciiTheme="minorHAnsi" w:eastAsiaTheme="minorHAnsi" w:hAnsiTheme="minorHAnsi" w:cstheme="minorBidi"/>
                <w:b w:val="0"/>
                <w:bCs w:val="0"/>
                <w:i/>
                <w:iCs/>
                <w:kern w:val="0"/>
                <w:sz w:val="20"/>
                <w:szCs w:val="20"/>
                <w:lang w:eastAsia="en-US"/>
              </w:rPr>
              <w:t>. Belonging means different things to people.</w:t>
            </w:r>
          </w:p>
          <w:p w14:paraId="59792A50" w14:textId="7A1D1C6A" w:rsidR="00E94C87" w:rsidRPr="00356D11" w:rsidRDefault="00356D11" w:rsidP="00356D11">
            <w:pPr>
              <w:pStyle w:val="Heading1"/>
              <w:spacing w:after="0"/>
              <w:ind w:right="417"/>
              <w:outlineLvl w:val="0"/>
              <w:rPr>
                <w:rFonts w:asciiTheme="minorHAnsi" w:hAnsiTheme="minorHAnsi" w:cstheme="minorHAnsi"/>
                <w:b w:val="0"/>
                <w:bCs w:val="0"/>
                <w:i/>
                <w:sz w:val="20"/>
                <w:szCs w:val="20"/>
              </w:rPr>
            </w:pPr>
            <w:r w:rsidRPr="00AF1C68">
              <w:rPr>
                <w:rFonts w:asciiTheme="minorHAnsi" w:hAnsiTheme="minorHAnsi" w:cstheme="minorHAnsi"/>
                <w:b w:val="0"/>
                <w:bCs w:val="0"/>
                <w:i/>
                <w:sz w:val="20"/>
                <w:szCs w:val="20"/>
              </w:rPr>
              <w:t xml:space="preserve">What </w:t>
            </w:r>
            <w:r>
              <w:rPr>
                <w:rFonts w:asciiTheme="minorHAnsi" w:hAnsiTheme="minorHAnsi" w:cstheme="minorHAnsi"/>
                <w:b w:val="0"/>
                <w:bCs w:val="0"/>
                <w:i/>
                <w:sz w:val="20"/>
                <w:szCs w:val="20"/>
              </w:rPr>
              <w:t>is unique to the identity of the area in which you live</w:t>
            </w:r>
            <w:r w:rsidRPr="00AF1C68">
              <w:rPr>
                <w:rFonts w:asciiTheme="minorHAnsi" w:hAnsiTheme="minorHAnsi" w:cstheme="minorHAnsi"/>
                <w:b w:val="0"/>
                <w:bCs w:val="0"/>
                <w:i/>
                <w:sz w:val="20"/>
                <w:szCs w:val="20"/>
              </w:rPr>
              <w:t>…?   What images represent the area in which you live?</w:t>
            </w:r>
            <w:r>
              <w:rPr>
                <w:rFonts w:asciiTheme="minorHAnsi" w:hAnsiTheme="minorHAnsi" w:cstheme="minorHAnsi"/>
                <w:b w:val="0"/>
                <w:bCs w:val="0"/>
                <w:i/>
                <w:sz w:val="20"/>
                <w:szCs w:val="20"/>
              </w:rPr>
              <w:t xml:space="preserve"> You might like to talk with your family about buildings, places or people in your area that are important to your family.</w:t>
            </w:r>
          </w:p>
          <w:p w14:paraId="3181CA35" w14:textId="6D392FB2" w:rsidR="00C2226D" w:rsidRPr="00D6163E" w:rsidRDefault="00C2226D" w:rsidP="00B46224">
            <w:pPr>
              <w:pStyle w:val="Heading1"/>
              <w:spacing w:before="0" w:beforeAutospacing="0" w:after="0" w:afterAutospacing="0"/>
              <w:ind w:right="417"/>
              <w:outlineLvl w:val="0"/>
              <w:rPr>
                <w:rFonts w:cstheme="minorHAnsi"/>
                <w:i/>
                <w:iCs/>
                <w:sz w:val="20"/>
                <w:szCs w:val="20"/>
              </w:rPr>
            </w:pPr>
            <w:r w:rsidRPr="00AF1C68">
              <w:rPr>
                <w:rFonts w:asciiTheme="minorHAnsi" w:eastAsiaTheme="minorHAnsi" w:hAnsiTheme="minorHAnsi" w:cstheme="minorBidi"/>
                <w:b w:val="0"/>
                <w:bCs w:val="0"/>
                <w:i/>
                <w:iCs/>
                <w:kern w:val="0"/>
                <w:sz w:val="20"/>
                <w:szCs w:val="20"/>
                <w:lang w:eastAsia="en-US"/>
              </w:rPr>
              <w:t xml:space="preserve">Think about – what your town means to you </w:t>
            </w:r>
            <w:r w:rsidR="00FA5148">
              <w:rPr>
                <w:rFonts w:asciiTheme="minorHAnsi" w:eastAsiaTheme="minorHAnsi" w:hAnsiTheme="minorHAnsi" w:cstheme="minorBidi"/>
                <w:b w:val="0"/>
                <w:bCs w:val="0"/>
                <w:i/>
                <w:iCs/>
                <w:kern w:val="0"/>
                <w:sz w:val="20"/>
                <w:szCs w:val="20"/>
                <w:lang w:eastAsia="en-US"/>
              </w:rPr>
              <w:t>gain a sense of belonging from places/buildings in your town that are important to you.</w:t>
            </w:r>
          </w:p>
        </w:tc>
      </w:tr>
      <w:bookmarkEnd w:id="0"/>
    </w:tbl>
    <w:p w14:paraId="0A1E5F65" w14:textId="77777777" w:rsidR="00C30E6E" w:rsidRDefault="00C30E6E" w:rsidP="00ED22F4"/>
    <w:p w14:paraId="6BD4C09B" w14:textId="77777777" w:rsidR="00BE169F" w:rsidRDefault="00BE169F" w:rsidP="009078BD">
      <w:pPr>
        <w:rPr>
          <w:b/>
          <w:sz w:val="20"/>
          <w:szCs w:val="20"/>
        </w:rPr>
      </w:pPr>
    </w:p>
    <w:p w14:paraId="4B313B16" w14:textId="77777777" w:rsidR="00BE169F" w:rsidRPr="002D49C2" w:rsidRDefault="00BE169F" w:rsidP="009078BD">
      <w:pPr>
        <w:rPr>
          <w:sz w:val="20"/>
          <w:szCs w:val="20"/>
        </w:rPr>
      </w:pPr>
      <w:r>
        <w:rPr>
          <w:sz w:val="20"/>
          <w:szCs w:val="20"/>
        </w:rPr>
        <w:t xml:space="preserve"> </w:t>
      </w:r>
    </w:p>
    <w:p w14:paraId="376B5B78" w14:textId="77777777" w:rsidR="00BE169F" w:rsidRPr="00D50CF0" w:rsidRDefault="00BE169F" w:rsidP="009078BD">
      <w:pPr>
        <w:rPr>
          <w:b/>
          <w:sz w:val="20"/>
          <w:szCs w:val="20"/>
        </w:rPr>
      </w:pPr>
      <w:r>
        <w:rPr>
          <w:b/>
          <w:sz w:val="20"/>
          <w:szCs w:val="20"/>
        </w:rPr>
        <w:t xml:space="preserve"> </w:t>
      </w:r>
    </w:p>
    <w:sectPr w:rsidR="00BE169F" w:rsidRPr="00D50CF0" w:rsidSect="00ED22F4">
      <w:pgSz w:w="16839" w:h="23814" w:code="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277756B"/>
    <w:multiLevelType w:val="hybridMultilevel"/>
    <w:tmpl w:val="16424952"/>
    <w:lvl w:ilvl="0" w:tplc="8F2AA75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731564F"/>
    <w:multiLevelType w:val="hybridMultilevel"/>
    <w:tmpl w:val="A6B4C3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4"/>
  </w:num>
  <w:num w:numId="6">
    <w:abstractNumId w:val="14"/>
  </w:num>
  <w:num w:numId="7">
    <w:abstractNumId w:val="10"/>
  </w:num>
  <w:num w:numId="8">
    <w:abstractNumId w:val="11"/>
  </w:num>
  <w:num w:numId="9">
    <w:abstractNumId w:val="5"/>
  </w:num>
  <w:num w:numId="10">
    <w:abstractNumId w:val="9"/>
  </w:num>
  <w:num w:numId="11">
    <w:abstractNumId w:val="1"/>
  </w:num>
  <w:num w:numId="12">
    <w:abstractNumId w:val="6"/>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03DCA"/>
    <w:rsid w:val="000077A0"/>
    <w:rsid w:val="000208E9"/>
    <w:rsid w:val="00025500"/>
    <w:rsid w:val="000317A5"/>
    <w:rsid w:val="00037408"/>
    <w:rsid w:val="0006068D"/>
    <w:rsid w:val="000613DA"/>
    <w:rsid w:val="00064827"/>
    <w:rsid w:val="00080EF9"/>
    <w:rsid w:val="00093B36"/>
    <w:rsid w:val="000B3541"/>
    <w:rsid w:val="000C1E51"/>
    <w:rsid w:val="000C6949"/>
    <w:rsid w:val="000D0815"/>
    <w:rsid w:val="000D2107"/>
    <w:rsid w:val="000D596D"/>
    <w:rsid w:val="001031FF"/>
    <w:rsid w:val="0011028C"/>
    <w:rsid w:val="001254C8"/>
    <w:rsid w:val="00127474"/>
    <w:rsid w:val="001C5772"/>
    <w:rsid w:val="001D1EA3"/>
    <w:rsid w:val="001D601F"/>
    <w:rsid w:val="001D6BFA"/>
    <w:rsid w:val="001E0DFB"/>
    <w:rsid w:val="00205ED6"/>
    <w:rsid w:val="00207B9B"/>
    <w:rsid w:val="00232CD2"/>
    <w:rsid w:val="002464CE"/>
    <w:rsid w:val="00257DAB"/>
    <w:rsid w:val="00284CF4"/>
    <w:rsid w:val="002A052D"/>
    <w:rsid w:val="002A232E"/>
    <w:rsid w:val="002A379A"/>
    <w:rsid w:val="002C0540"/>
    <w:rsid w:val="002E6EED"/>
    <w:rsid w:val="0030059E"/>
    <w:rsid w:val="00303141"/>
    <w:rsid w:val="003068EA"/>
    <w:rsid w:val="00351E9A"/>
    <w:rsid w:val="00356D11"/>
    <w:rsid w:val="003633CA"/>
    <w:rsid w:val="00392F09"/>
    <w:rsid w:val="003A6953"/>
    <w:rsid w:val="003A6CCE"/>
    <w:rsid w:val="003E1DF7"/>
    <w:rsid w:val="003E6BC6"/>
    <w:rsid w:val="00401319"/>
    <w:rsid w:val="004154F7"/>
    <w:rsid w:val="00417248"/>
    <w:rsid w:val="00420083"/>
    <w:rsid w:val="00420D6A"/>
    <w:rsid w:val="00431CDF"/>
    <w:rsid w:val="004512EB"/>
    <w:rsid w:val="0045786E"/>
    <w:rsid w:val="0046120F"/>
    <w:rsid w:val="00472C10"/>
    <w:rsid w:val="004A5D6F"/>
    <w:rsid w:val="004D6EAC"/>
    <w:rsid w:val="00500F5E"/>
    <w:rsid w:val="00506687"/>
    <w:rsid w:val="00514752"/>
    <w:rsid w:val="00544572"/>
    <w:rsid w:val="00551142"/>
    <w:rsid w:val="00552498"/>
    <w:rsid w:val="0057129F"/>
    <w:rsid w:val="00572C2A"/>
    <w:rsid w:val="005831A6"/>
    <w:rsid w:val="005968B5"/>
    <w:rsid w:val="005C18B4"/>
    <w:rsid w:val="005C2316"/>
    <w:rsid w:val="005C56E7"/>
    <w:rsid w:val="005E2FD4"/>
    <w:rsid w:val="005E5049"/>
    <w:rsid w:val="005F5663"/>
    <w:rsid w:val="006012F7"/>
    <w:rsid w:val="00606A8B"/>
    <w:rsid w:val="00670CF9"/>
    <w:rsid w:val="00671C5A"/>
    <w:rsid w:val="00677A9F"/>
    <w:rsid w:val="00690A0F"/>
    <w:rsid w:val="006949B6"/>
    <w:rsid w:val="0069639E"/>
    <w:rsid w:val="006A23DE"/>
    <w:rsid w:val="006A272E"/>
    <w:rsid w:val="006A6974"/>
    <w:rsid w:val="006B4BE8"/>
    <w:rsid w:val="006B63F8"/>
    <w:rsid w:val="006C0BF9"/>
    <w:rsid w:val="006C3007"/>
    <w:rsid w:val="006D1D26"/>
    <w:rsid w:val="006E1BEE"/>
    <w:rsid w:val="006E36A1"/>
    <w:rsid w:val="00707E41"/>
    <w:rsid w:val="0071314B"/>
    <w:rsid w:val="00741BA9"/>
    <w:rsid w:val="0078302C"/>
    <w:rsid w:val="007836D9"/>
    <w:rsid w:val="007C2E12"/>
    <w:rsid w:val="007F4462"/>
    <w:rsid w:val="00844048"/>
    <w:rsid w:val="00850CEE"/>
    <w:rsid w:val="00854F70"/>
    <w:rsid w:val="008712E3"/>
    <w:rsid w:val="00892BA7"/>
    <w:rsid w:val="008A417A"/>
    <w:rsid w:val="008D6458"/>
    <w:rsid w:val="008D78CA"/>
    <w:rsid w:val="008E7188"/>
    <w:rsid w:val="008E720A"/>
    <w:rsid w:val="008F73A2"/>
    <w:rsid w:val="009078BD"/>
    <w:rsid w:val="009126AA"/>
    <w:rsid w:val="009355C0"/>
    <w:rsid w:val="00962DFA"/>
    <w:rsid w:val="00974E45"/>
    <w:rsid w:val="00982CF5"/>
    <w:rsid w:val="009918D5"/>
    <w:rsid w:val="009A0761"/>
    <w:rsid w:val="009B5A66"/>
    <w:rsid w:val="009B6A79"/>
    <w:rsid w:val="009C65F7"/>
    <w:rsid w:val="009E3268"/>
    <w:rsid w:val="00A05A99"/>
    <w:rsid w:val="00A216CA"/>
    <w:rsid w:val="00A24BC8"/>
    <w:rsid w:val="00A57847"/>
    <w:rsid w:val="00A62184"/>
    <w:rsid w:val="00A93B46"/>
    <w:rsid w:val="00AD74FF"/>
    <w:rsid w:val="00AE3A30"/>
    <w:rsid w:val="00AF1C68"/>
    <w:rsid w:val="00AF1EBD"/>
    <w:rsid w:val="00B02D08"/>
    <w:rsid w:val="00B32A76"/>
    <w:rsid w:val="00B32DAD"/>
    <w:rsid w:val="00B46224"/>
    <w:rsid w:val="00B6784C"/>
    <w:rsid w:val="00B827A8"/>
    <w:rsid w:val="00B87A1E"/>
    <w:rsid w:val="00BA29D9"/>
    <w:rsid w:val="00BA5E0D"/>
    <w:rsid w:val="00BB058E"/>
    <w:rsid w:val="00BB1719"/>
    <w:rsid w:val="00BE169F"/>
    <w:rsid w:val="00BF53FB"/>
    <w:rsid w:val="00C00DB7"/>
    <w:rsid w:val="00C10589"/>
    <w:rsid w:val="00C17657"/>
    <w:rsid w:val="00C2226D"/>
    <w:rsid w:val="00C23A79"/>
    <w:rsid w:val="00C30E6E"/>
    <w:rsid w:val="00C37ACF"/>
    <w:rsid w:val="00C4083E"/>
    <w:rsid w:val="00C64278"/>
    <w:rsid w:val="00C74FE4"/>
    <w:rsid w:val="00CB453C"/>
    <w:rsid w:val="00CB5E49"/>
    <w:rsid w:val="00CC049F"/>
    <w:rsid w:val="00CC3C2A"/>
    <w:rsid w:val="00CD1B1D"/>
    <w:rsid w:val="00D23F24"/>
    <w:rsid w:val="00D3710C"/>
    <w:rsid w:val="00D421E4"/>
    <w:rsid w:val="00D50CF0"/>
    <w:rsid w:val="00D6163E"/>
    <w:rsid w:val="00D72049"/>
    <w:rsid w:val="00D823AE"/>
    <w:rsid w:val="00DB053B"/>
    <w:rsid w:val="00DB2E22"/>
    <w:rsid w:val="00DB3730"/>
    <w:rsid w:val="00DC5059"/>
    <w:rsid w:val="00E20793"/>
    <w:rsid w:val="00E25A83"/>
    <w:rsid w:val="00E346F5"/>
    <w:rsid w:val="00E63145"/>
    <w:rsid w:val="00E77398"/>
    <w:rsid w:val="00E82FC2"/>
    <w:rsid w:val="00E94C87"/>
    <w:rsid w:val="00ED22F4"/>
    <w:rsid w:val="00ED28A5"/>
    <w:rsid w:val="00EE42D4"/>
    <w:rsid w:val="00EE5767"/>
    <w:rsid w:val="00F13F4A"/>
    <w:rsid w:val="00F27A03"/>
    <w:rsid w:val="00F311C4"/>
    <w:rsid w:val="00F321B8"/>
    <w:rsid w:val="00F527DF"/>
    <w:rsid w:val="00F62648"/>
    <w:rsid w:val="00F6381A"/>
    <w:rsid w:val="00F6396C"/>
    <w:rsid w:val="00F70D7D"/>
    <w:rsid w:val="00F75DC9"/>
    <w:rsid w:val="00F80408"/>
    <w:rsid w:val="00F949B7"/>
    <w:rsid w:val="00FA5148"/>
    <w:rsid w:val="00FC33AC"/>
    <w:rsid w:val="00FD6C18"/>
    <w:rsid w:val="00FE2CC0"/>
    <w:rsid w:val="00FE2E0E"/>
    <w:rsid w:val="00FE656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6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styleId="FollowedHyperlink">
    <w:name w:val="FollowedHyperlink"/>
    <w:basedOn w:val="DefaultParagraphFont"/>
    <w:uiPriority w:val="99"/>
    <w:semiHidden/>
    <w:unhideWhenUsed/>
    <w:rsid w:val="00F70D7D"/>
    <w:rPr>
      <w:color w:val="954F72" w:themeColor="followedHyperlink"/>
      <w:u w:val="single"/>
    </w:rPr>
  </w:style>
  <w:style w:type="character" w:customStyle="1" w:styleId="UnresolvedMention1">
    <w:name w:val="Unresolved Mention1"/>
    <w:basedOn w:val="DefaultParagraphFont"/>
    <w:uiPriority w:val="99"/>
    <w:semiHidden/>
    <w:unhideWhenUsed/>
    <w:rsid w:val="00F70D7D"/>
    <w:rPr>
      <w:color w:val="605E5C"/>
      <w:shd w:val="clear" w:color="auto" w:fill="E1DFDD"/>
    </w:rPr>
  </w:style>
  <w:style w:type="paragraph" w:styleId="BalloonText">
    <w:name w:val="Balloon Text"/>
    <w:basedOn w:val="Normal"/>
    <w:link w:val="BalloonTextChar"/>
    <w:uiPriority w:val="99"/>
    <w:semiHidden/>
    <w:unhideWhenUsed/>
    <w:rsid w:val="004D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AC"/>
    <w:rPr>
      <w:rFonts w:ascii="Segoe UI" w:hAnsi="Segoe UI" w:cs="Segoe UI"/>
      <w:sz w:val="18"/>
      <w:szCs w:val="18"/>
    </w:rPr>
  </w:style>
  <w:style w:type="character" w:customStyle="1" w:styleId="UnresolvedMention2">
    <w:name w:val="Unresolved Mention2"/>
    <w:basedOn w:val="DefaultParagraphFont"/>
    <w:uiPriority w:val="99"/>
    <w:semiHidden/>
    <w:unhideWhenUsed/>
    <w:rsid w:val="00A2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298190355">
      <w:bodyDiv w:val="1"/>
      <w:marLeft w:val="0"/>
      <w:marRight w:val="0"/>
      <w:marTop w:val="0"/>
      <w:marBottom w:val="0"/>
      <w:divBdr>
        <w:top w:val="none" w:sz="0" w:space="0" w:color="auto"/>
        <w:left w:val="none" w:sz="0" w:space="0" w:color="auto"/>
        <w:bottom w:val="none" w:sz="0" w:space="0" w:color="auto"/>
        <w:right w:val="none" w:sz="0" w:space="0" w:color="auto"/>
      </w:divBdr>
    </w:div>
    <w:div w:id="408813571">
      <w:bodyDiv w:val="1"/>
      <w:marLeft w:val="0"/>
      <w:marRight w:val="0"/>
      <w:marTop w:val="0"/>
      <w:marBottom w:val="0"/>
      <w:divBdr>
        <w:top w:val="none" w:sz="0" w:space="0" w:color="auto"/>
        <w:left w:val="none" w:sz="0" w:space="0" w:color="auto"/>
        <w:bottom w:val="none" w:sz="0" w:space="0" w:color="auto"/>
        <w:right w:val="none" w:sz="0" w:space="0" w:color="auto"/>
      </w:divBdr>
    </w:div>
    <w:div w:id="496114567">
      <w:bodyDiv w:val="1"/>
      <w:marLeft w:val="0"/>
      <w:marRight w:val="0"/>
      <w:marTop w:val="0"/>
      <w:marBottom w:val="0"/>
      <w:divBdr>
        <w:top w:val="none" w:sz="0" w:space="0" w:color="auto"/>
        <w:left w:val="none" w:sz="0" w:space="0" w:color="auto"/>
        <w:bottom w:val="none" w:sz="0" w:space="0" w:color="auto"/>
        <w:right w:val="none" w:sz="0" w:space="0" w:color="auto"/>
      </w:divBdr>
    </w:div>
    <w:div w:id="528957344">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086152834">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41893144">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820684342">
      <w:bodyDiv w:val="1"/>
      <w:marLeft w:val="0"/>
      <w:marRight w:val="0"/>
      <w:marTop w:val="0"/>
      <w:marBottom w:val="0"/>
      <w:divBdr>
        <w:top w:val="none" w:sz="0" w:space="0" w:color="auto"/>
        <w:left w:val="none" w:sz="0" w:space="0" w:color="auto"/>
        <w:bottom w:val="none" w:sz="0" w:space="0" w:color="auto"/>
        <w:right w:val="none" w:sz="0" w:space="0" w:color="auto"/>
      </w:divBdr>
    </w:div>
    <w:div w:id="1954901412">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21433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ereoora.tki.org.nz/Videos/Te-marae/Turangawaewae-What-is-a-marae" TargetMode="External"/><Relationship Id="rId3" Type="http://schemas.openxmlformats.org/officeDocument/2006/relationships/styles" Target="styles.xml"/><Relationship Id="rId7" Type="http://schemas.openxmlformats.org/officeDocument/2006/relationships/hyperlink" Target="https://www.stuff.co.nz/auckland/local-news/manukau-courier/102101739/myidentity-manurewa-high-students-take-up-the-challenge" TargetMode="External"/><Relationship Id="rId12" Type="http://schemas.openxmlformats.org/officeDocument/2006/relationships/hyperlink" Target="https://www.stuff.co.nz/auckland/local-news/manukau-courier/102101739/myidentity-manurewa-high-students-take-up-the-challen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26243"/>
    <w:rsid w:val="00090FD1"/>
    <w:rsid w:val="000A650D"/>
    <w:rsid w:val="00292D35"/>
    <w:rsid w:val="003D524D"/>
    <w:rsid w:val="004A10EF"/>
    <w:rsid w:val="00696910"/>
    <w:rsid w:val="00765587"/>
    <w:rsid w:val="00795446"/>
    <w:rsid w:val="00797BF0"/>
    <w:rsid w:val="009729F5"/>
    <w:rsid w:val="00BA2479"/>
    <w:rsid w:val="00CA376C"/>
    <w:rsid w:val="00EC10FB"/>
    <w:rsid w:val="00ED2A7F"/>
    <w:rsid w:val="00FB59AD"/>
    <w:rsid w:val="00FF797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6211-10A3-4CCA-B727-302B6E53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1539</Words>
  <Characters>8145</Characters>
  <Application>Microsoft Office Word</Application>
  <DocSecurity>0</DocSecurity>
  <Lines>291</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cp:revision>
  <dcterms:created xsi:type="dcterms:W3CDTF">2020-05-08T01:26:00Z</dcterms:created>
  <dcterms:modified xsi:type="dcterms:W3CDTF">2020-05-20T22:52:00Z</dcterms:modified>
  <cp:category/>
</cp:coreProperties>
</file>