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64165" w14:textId="77777777" w:rsidR="00BC2551" w:rsidRDefault="00E441F4">
      <w:pPr>
        <w:pStyle w:val="Title"/>
      </w:pPr>
      <w:r>
        <w:rPr>
          <w:noProof/>
          <w:lang w:eastAsia="en-NZ"/>
        </w:rPr>
        <w:drawing>
          <wp:anchor distT="0" distB="0" distL="114300" distR="114300" simplePos="0" relativeHeight="251658240" behindDoc="0" locked="0" layoutInCell="1" hidden="0" allowOverlap="1" wp14:anchorId="7242C7B0" wp14:editId="41AEBB81">
            <wp:simplePos x="0" y="0"/>
            <wp:positionH relativeFrom="column">
              <wp:posOffset>7540576</wp:posOffset>
            </wp:positionH>
            <wp:positionV relativeFrom="paragraph">
              <wp:posOffset>305581</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8"/>
                    <a:srcRect l="5207" t="14022" r="4851" b="18989"/>
                    <a:stretch>
                      <a:fillRect/>
                    </a:stretch>
                  </pic:blipFill>
                  <pic:spPr>
                    <a:xfrm>
                      <a:off x="0" y="0"/>
                      <a:ext cx="1818640" cy="905510"/>
                    </a:xfrm>
                    <a:prstGeom prst="rect">
                      <a:avLst/>
                    </a:prstGeom>
                    <a:ln/>
                  </pic:spPr>
                </pic:pic>
              </a:graphicData>
            </a:graphic>
          </wp:anchor>
        </w:drawing>
      </w:r>
    </w:p>
    <w:p w14:paraId="7F476141" w14:textId="24B85FC4" w:rsidR="00BC2551" w:rsidRDefault="00050120">
      <w:pPr>
        <w:pStyle w:val="Title"/>
      </w:pPr>
      <w:r>
        <w:t xml:space="preserve">Home Learning TV: </w:t>
      </w:r>
      <w:r w:rsidR="001310F3" w:rsidRPr="00050120">
        <w:t>E</w:t>
      </w:r>
      <w:r w:rsidR="00BE098B">
        <w:t>mergent</w:t>
      </w:r>
      <w:r w:rsidR="001310F3" w:rsidRPr="00050120">
        <w:t xml:space="preserve"> literacy – </w:t>
      </w:r>
      <w:r w:rsidR="002D7DBA">
        <w:t>Tuesday 26</w:t>
      </w:r>
      <w:r w:rsidR="002D7DBA" w:rsidRPr="002D7DBA">
        <w:rPr>
          <w:vertAlign w:val="superscript"/>
        </w:rPr>
        <w:t>th</w:t>
      </w:r>
      <w:r w:rsidR="002D7DBA">
        <w:t xml:space="preserve"> </w:t>
      </w:r>
      <w:r w:rsidR="001310F3" w:rsidRPr="00050120">
        <w:t>May</w:t>
      </w:r>
    </w:p>
    <w:p w14:paraId="554CE861" w14:textId="7E005519" w:rsidR="00BC2551" w:rsidRDefault="00E441F4">
      <w:pPr>
        <w:rPr>
          <w:b/>
          <w:u w:val="single"/>
        </w:rPr>
      </w:pPr>
      <w:r>
        <w:rPr>
          <w:b/>
          <w:u w:val="single"/>
        </w:rPr>
        <w:t xml:space="preserve"> </w:t>
      </w:r>
    </w:p>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86"/>
        <w:gridCol w:w="6754"/>
      </w:tblGrid>
      <w:tr w:rsidR="00BC2551" w14:paraId="3FEC95C1" w14:textId="77777777">
        <w:tc>
          <w:tcPr>
            <w:tcW w:w="3397" w:type="dxa"/>
            <w:shd w:val="clear" w:color="auto" w:fill="000000"/>
          </w:tcPr>
          <w:p w14:paraId="5873CD5A" w14:textId="77777777" w:rsidR="00BC2551" w:rsidRDefault="00E441F4">
            <w:pPr>
              <w:rPr>
                <w:b/>
              </w:rPr>
            </w:pPr>
            <w:r>
              <w:rPr>
                <w:b/>
              </w:rPr>
              <w:t>Segment lesson planning details</w:t>
            </w:r>
          </w:p>
        </w:tc>
        <w:tc>
          <w:tcPr>
            <w:tcW w:w="12040" w:type="dxa"/>
            <w:gridSpan w:val="2"/>
            <w:shd w:val="clear" w:color="auto" w:fill="000000"/>
          </w:tcPr>
          <w:p w14:paraId="6D99CA23" w14:textId="77777777" w:rsidR="00BC2551" w:rsidRDefault="00BC2551">
            <w:pPr>
              <w:rPr>
                <w:b/>
              </w:rPr>
            </w:pPr>
          </w:p>
        </w:tc>
      </w:tr>
      <w:tr w:rsidR="00BC2551" w14:paraId="0A571DEA" w14:textId="77777777">
        <w:tc>
          <w:tcPr>
            <w:tcW w:w="3397" w:type="dxa"/>
            <w:shd w:val="clear" w:color="auto" w:fill="E2EFD9"/>
          </w:tcPr>
          <w:p w14:paraId="7239DC76" w14:textId="77777777" w:rsidR="00BC2551" w:rsidRDefault="00E441F4">
            <w:r>
              <w:t>Title for segment:</w:t>
            </w:r>
          </w:p>
        </w:tc>
        <w:tc>
          <w:tcPr>
            <w:tcW w:w="12040" w:type="dxa"/>
            <w:gridSpan w:val="2"/>
          </w:tcPr>
          <w:p w14:paraId="30CB826B" w14:textId="476D9DA9" w:rsidR="00BC2551" w:rsidRDefault="00E441F4">
            <w:r>
              <w:t>Helping others</w:t>
            </w:r>
            <w:r w:rsidR="00905901">
              <w:t xml:space="preserve"> (Part 3)</w:t>
            </w:r>
          </w:p>
        </w:tc>
      </w:tr>
      <w:tr w:rsidR="00BC2551" w14:paraId="7F15FE65" w14:textId="77777777">
        <w:tc>
          <w:tcPr>
            <w:tcW w:w="3397" w:type="dxa"/>
            <w:shd w:val="clear" w:color="auto" w:fill="E2EFD9"/>
          </w:tcPr>
          <w:p w14:paraId="4B2341B8" w14:textId="77777777" w:rsidR="00BC2551" w:rsidRDefault="00E441F4">
            <w:r>
              <w:t xml:space="preserve">Year levels </w:t>
            </w:r>
            <w:r>
              <w:rPr>
                <w:i/>
                <w:color w:val="808080"/>
              </w:rPr>
              <w:t>(e.g. Yrs1 – 3)</w:t>
            </w:r>
            <w:r>
              <w:t>:</w:t>
            </w:r>
          </w:p>
        </w:tc>
        <w:tc>
          <w:tcPr>
            <w:tcW w:w="12040" w:type="dxa"/>
            <w:gridSpan w:val="2"/>
          </w:tcPr>
          <w:p w14:paraId="229D1406" w14:textId="77777777" w:rsidR="00BC2551" w:rsidRDefault="00E441F4">
            <w:r>
              <w:t>Yrs 1-3</w:t>
            </w:r>
          </w:p>
        </w:tc>
      </w:tr>
      <w:tr w:rsidR="00BC2551" w14:paraId="53298947" w14:textId="77777777">
        <w:tc>
          <w:tcPr>
            <w:tcW w:w="3397" w:type="dxa"/>
            <w:shd w:val="clear" w:color="auto" w:fill="E2EFD9"/>
          </w:tcPr>
          <w:p w14:paraId="09CD6F31" w14:textId="77777777" w:rsidR="00BC2551" w:rsidRDefault="00E441F4">
            <w:r>
              <w:t xml:space="preserve">NZC learning areas: </w:t>
            </w:r>
          </w:p>
        </w:tc>
        <w:tc>
          <w:tcPr>
            <w:tcW w:w="12040" w:type="dxa"/>
            <w:gridSpan w:val="2"/>
          </w:tcPr>
          <w:p w14:paraId="292F6014" w14:textId="77777777" w:rsidR="00BC2551" w:rsidRDefault="00E441F4">
            <w:r>
              <w:t>Level 1 &amp; 2 English</w:t>
            </w:r>
          </w:p>
          <w:p w14:paraId="1985985D" w14:textId="77777777" w:rsidR="00BC2551" w:rsidRDefault="00E441F4">
            <w:r>
              <w:t>●</w:t>
            </w:r>
            <w:r>
              <w:tab/>
              <w:t>Acquire and begin to use sources of information, processes and strategies to identify, form, and express ideas.</w:t>
            </w:r>
          </w:p>
          <w:p w14:paraId="3532EAFF" w14:textId="77777777" w:rsidR="00BC2551" w:rsidRDefault="00E441F4">
            <w:r>
              <w:t>●</w:t>
            </w:r>
            <w:r>
              <w:tab/>
              <w:t xml:space="preserve">Recognise and identify ideas from within and across texts. </w:t>
            </w:r>
          </w:p>
          <w:p w14:paraId="7D6E0FDA" w14:textId="77777777" w:rsidR="00BC2551" w:rsidRDefault="00BC2551"/>
          <w:p w14:paraId="02630886" w14:textId="77777777" w:rsidR="00BC2551" w:rsidRDefault="00E441F4">
            <w:r>
              <w:t>Social Sciences</w:t>
            </w:r>
          </w:p>
          <w:p w14:paraId="2C4AA691" w14:textId="77777777" w:rsidR="00BC2551" w:rsidRDefault="00E441F4">
            <w:r>
              <w:t>●</w:t>
            </w:r>
            <w:r>
              <w:tab/>
              <w:t>Understand that people have different roles and responsibilities as part of participation in groups</w:t>
            </w:r>
          </w:p>
          <w:p w14:paraId="46E4D0C2" w14:textId="77777777" w:rsidR="00BC2551" w:rsidRDefault="00BC2551"/>
        </w:tc>
      </w:tr>
      <w:tr w:rsidR="00BC2551" w14:paraId="6210C95B" w14:textId="77777777">
        <w:tc>
          <w:tcPr>
            <w:tcW w:w="3397" w:type="dxa"/>
            <w:shd w:val="clear" w:color="auto" w:fill="E2EFD9"/>
          </w:tcPr>
          <w:p w14:paraId="7B844AB9" w14:textId="77777777" w:rsidR="00BC2551" w:rsidRDefault="00E441F4">
            <w:r>
              <w:t>Purpose of lesson:</w:t>
            </w:r>
          </w:p>
          <w:p w14:paraId="1D33848F" w14:textId="77777777" w:rsidR="00BC2551" w:rsidRDefault="00E441F4">
            <w:r>
              <w:t>(What learners will learn)</w:t>
            </w:r>
          </w:p>
        </w:tc>
        <w:tc>
          <w:tcPr>
            <w:tcW w:w="12040" w:type="dxa"/>
            <w:gridSpan w:val="2"/>
          </w:tcPr>
          <w:p w14:paraId="5595775B" w14:textId="01C8F7EC" w:rsidR="00BC2551" w:rsidRDefault="001333A2">
            <w:r>
              <w:t>Purpose is to develop and use strategies to make connections between own experiences and the text about experience of belonging and to think critically about the text.</w:t>
            </w:r>
          </w:p>
        </w:tc>
      </w:tr>
      <w:tr w:rsidR="00BC2551" w14:paraId="19820CDC" w14:textId="77777777">
        <w:tc>
          <w:tcPr>
            <w:tcW w:w="3397" w:type="dxa"/>
            <w:shd w:val="clear" w:color="auto" w:fill="E2EFD9"/>
          </w:tcPr>
          <w:p w14:paraId="39098618" w14:textId="77777777" w:rsidR="00BC2551" w:rsidRDefault="00E441F4">
            <w:r>
              <w:t>Success Criteria – students will be able to:</w:t>
            </w:r>
          </w:p>
          <w:p w14:paraId="3D6A1EFC" w14:textId="77777777" w:rsidR="00BC2551" w:rsidRDefault="00E441F4">
            <w:r>
              <w:t>(how they will know when they have learnt it)</w:t>
            </w:r>
          </w:p>
        </w:tc>
        <w:tc>
          <w:tcPr>
            <w:tcW w:w="12040" w:type="dxa"/>
            <w:gridSpan w:val="2"/>
            <w:shd w:val="clear" w:color="auto" w:fill="auto"/>
          </w:tcPr>
          <w:p w14:paraId="2B338257" w14:textId="77777777" w:rsidR="00BC2551" w:rsidRDefault="00E441F4">
            <w:r>
              <w:t>Students are able to bring their prior knowledge to the text</w:t>
            </w:r>
          </w:p>
          <w:p w14:paraId="721C0072" w14:textId="77777777" w:rsidR="00BC2551" w:rsidRDefault="00E441F4">
            <w:r>
              <w:t>Students able to make connections between their own experiences and those of the people in the text</w:t>
            </w:r>
          </w:p>
          <w:p w14:paraId="374A0223" w14:textId="77777777" w:rsidR="00BC2551" w:rsidRDefault="00E441F4">
            <w:r>
              <w:t>Students are able to use new vocabulary like volunteers</w:t>
            </w:r>
          </w:p>
          <w:p w14:paraId="2D40C1C5" w14:textId="77777777" w:rsidR="00BC2551" w:rsidRDefault="00E441F4">
            <w:r>
              <w:t>Students will be able to make a logical prediction using the cues available</w:t>
            </w:r>
          </w:p>
          <w:p w14:paraId="2856803B" w14:textId="77777777" w:rsidR="00BC2551" w:rsidRDefault="00E441F4">
            <w:pPr>
              <w:pBdr>
                <w:top w:val="nil"/>
                <w:left w:val="nil"/>
                <w:bottom w:val="nil"/>
                <w:right w:val="nil"/>
                <w:between w:val="nil"/>
              </w:pBdr>
              <w:spacing w:after="160" w:line="259" w:lineRule="auto"/>
              <w:rPr>
                <w:color w:val="000000"/>
              </w:rPr>
            </w:pPr>
            <w:r>
              <w:rPr>
                <w:color w:val="000000"/>
              </w:rPr>
              <w:t>Students will be able to check on their predictions as they read/listen to</w:t>
            </w:r>
          </w:p>
        </w:tc>
      </w:tr>
      <w:tr w:rsidR="00BC2551" w14:paraId="052DC4E3" w14:textId="77777777">
        <w:tc>
          <w:tcPr>
            <w:tcW w:w="15437" w:type="dxa"/>
            <w:gridSpan w:val="3"/>
            <w:shd w:val="clear" w:color="auto" w:fill="000000"/>
          </w:tcPr>
          <w:p w14:paraId="2D788FB4" w14:textId="77777777" w:rsidR="00BC2551" w:rsidRDefault="00E441F4">
            <w:pPr>
              <w:rPr>
                <w:b/>
              </w:rPr>
            </w:pPr>
            <w:r>
              <w:rPr>
                <w:b/>
              </w:rPr>
              <w:t>Segment production details</w:t>
            </w:r>
          </w:p>
        </w:tc>
      </w:tr>
      <w:tr w:rsidR="00BC2551" w14:paraId="1E338F1B" w14:textId="77777777">
        <w:tc>
          <w:tcPr>
            <w:tcW w:w="3397" w:type="dxa"/>
            <w:shd w:val="clear" w:color="auto" w:fill="E2EFD9"/>
          </w:tcPr>
          <w:p w14:paraId="47E6D96F" w14:textId="77777777" w:rsidR="00BC2551" w:rsidRDefault="00E441F4">
            <w:r>
              <w:t>Equipment requirements:</w:t>
            </w:r>
          </w:p>
        </w:tc>
        <w:tc>
          <w:tcPr>
            <w:tcW w:w="12040" w:type="dxa"/>
            <w:gridSpan w:val="2"/>
          </w:tcPr>
          <w:p w14:paraId="7E304E2A" w14:textId="77777777" w:rsidR="00BC2551" w:rsidRDefault="00E441F4">
            <w:r>
              <w:t>Story Isobel’s Garden, Poem Garden Angels,</w:t>
            </w:r>
          </w:p>
        </w:tc>
      </w:tr>
      <w:tr w:rsidR="00BC2551" w14:paraId="424C4CBD" w14:textId="77777777">
        <w:tc>
          <w:tcPr>
            <w:tcW w:w="3397" w:type="dxa"/>
            <w:shd w:val="clear" w:color="auto" w:fill="E2EFD9"/>
          </w:tcPr>
          <w:p w14:paraId="3B05BD60" w14:textId="77777777" w:rsidR="00BC2551" w:rsidRDefault="00E441F4">
            <w:r>
              <w:t>Copyright requirements:</w:t>
            </w:r>
          </w:p>
          <w:p w14:paraId="663ED90D" w14:textId="77777777" w:rsidR="00BC2551" w:rsidRDefault="00E441F4">
            <w:r>
              <w:rPr>
                <w:sz w:val="16"/>
                <w:szCs w:val="16"/>
              </w:rPr>
              <w:t>Please be specific: Source: (</w:t>
            </w:r>
            <w:r>
              <w:rPr>
                <w:i/>
                <w:sz w:val="16"/>
                <w:szCs w:val="16"/>
              </w:rPr>
              <w:t xml:space="preserve">Seven Sizzling Sausages </w:t>
            </w:r>
            <w:r>
              <w:rPr>
                <w:sz w:val="16"/>
                <w:szCs w:val="16"/>
              </w:rPr>
              <w:t>by Sam Smith –url link to the source), intended use (to demonstrate alliteration), Length (timings for video</w:t>
            </w:r>
            <w:r>
              <w:t xml:space="preserve"> </w:t>
            </w:r>
            <w:r>
              <w:rPr>
                <w:sz w:val="16"/>
                <w:szCs w:val="16"/>
              </w:rPr>
              <w:t>clips</w:t>
            </w:r>
            <w:r>
              <w:t>)</w:t>
            </w:r>
          </w:p>
        </w:tc>
        <w:tc>
          <w:tcPr>
            <w:tcW w:w="12040" w:type="dxa"/>
            <w:gridSpan w:val="2"/>
          </w:tcPr>
          <w:p w14:paraId="1419A503" w14:textId="772CECA7" w:rsidR="00BC2551" w:rsidRDefault="00E441F4">
            <w:r>
              <w:t>I</w:t>
            </w:r>
            <w:r w:rsidR="00A14776">
              <w:t xml:space="preserve">sobel’s Garden by Maria Hansen </w:t>
            </w:r>
            <w:r>
              <w:t>Turquoise Level 2</w:t>
            </w:r>
          </w:p>
          <w:p w14:paraId="36DC1D09" w14:textId="77777777" w:rsidR="00BC2551" w:rsidRDefault="00E441F4">
            <w:r>
              <w:t>Garden Angels by Sarah Penwarden Junior Journal 59</w:t>
            </w:r>
          </w:p>
          <w:p w14:paraId="3552BDE8" w14:textId="77777777" w:rsidR="00BC2551" w:rsidRDefault="00E441F4">
            <w:r>
              <w:t xml:space="preserve"> Map of NZ  (no copyright - public domain)</w:t>
            </w:r>
          </w:p>
        </w:tc>
      </w:tr>
      <w:tr w:rsidR="00BC2551" w14:paraId="2DFC4D04" w14:textId="77777777">
        <w:tc>
          <w:tcPr>
            <w:tcW w:w="15437" w:type="dxa"/>
            <w:gridSpan w:val="3"/>
            <w:shd w:val="clear" w:color="auto" w:fill="000000"/>
          </w:tcPr>
          <w:p w14:paraId="0428D83D" w14:textId="77777777" w:rsidR="00BC2551" w:rsidRDefault="00E441F4">
            <w:pPr>
              <w:rPr>
                <w:b/>
              </w:rPr>
            </w:pPr>
            <w:r>
              <w:rPr>
                <w:b/>
              </w:rPr>
              <w:t xml:space="preserve">Segment links and attachments </w:t>
            </w:r>
            <w:r>
              <w:rPr>
                <w:b/>
                <w:i/>
              </w:rPr>
              <w:t>(list all links to recordings or attachments, the source and confirm that copyright permissions are granted)</w:t>
            </w:r>
          </w:p>
        </w:tc>
      </w:tr>
      <w:tr w:rsidR="00BC2551" w14:paraId="553E75DB" w14:textId="77777777">
        <w:tc>
          <w:tcPr>
            <w:tcW w:w="3397" w:type="dxa"/>
            <w:shd w:val="clear" w:color="auto" w:fill="E2EFD9"/>
          </w:tcPr>
          <w:p w14:paraId="4323566A" w14:textId="77777777" w:rsidR="00BC2551" w:rsidRDefault="00E441F4">
            <w:r>
              <w:t>Links to recordings /resources</w:t>
            </w:r>
          </w:p>
        </w:tc>
        <w:tc>
          <w:tcPr>
            <w:tcW w:w="12040" w:type="dxa"/>
            <w:gridSpan w:val="2"/>
          </w:tcPr>
          <w:p w14:paraId="3DB6F0AE" w14:textId="77777777" w:rsidR="00BC2551" w:rsidRDefault="00E441F4">
            <w:r>
              <w:t xml:space="preserve"> Powerpoint with pictures  and story recorded</w:t>
            </w:r>
          </w:p>
          <w:p w14:paraId="2E3C2AB0" w14:textId="77777777" w:rsidR="00BC2551" w:rsidRDefault="00E441F4">
            <w:r>
              <w:t>Whakatauki (Gayle has paid for this)</w:t>
            </w:r>
          </w:p>
        </w:tc>
      </w:tr>
      <w:tr w:rsidR="00BC2551" w14:paraId="25915E78" w14:textId="77777777">
        <w:tc>
          <w:tcPr>
            <w:tcW w:w="3397" w:type="dxa"/>
            <w:shd w:val="clear" w:color="auto" w:fill="E2EFD9"/>
          </w:tcPr>
          <w:p w14:paraId="583C3D2E" w14:textId="77777777" w:rsidR="00BC2551" w:rsidRDefault="00E441F4">
            <w:r>
              <w:t xml:space="preserve">Attachments </w:t>
            </w:r>
          </w:p>
        </w:tc>
        <w:tc>
          <w:tcPr>
            <w:tcW w:w="12040" w:type="dxa"/>
            <w:gridSpan w:val="2"/>
            <w:shd w:val="clear" w:color="auto" w:fill="auto"/>
          </w:tcPr>
          <w:p w14:paraId="1A03F9C3" w14:textId="77777777" w:rsidR="00BC2551" w:rsidRDefault="00BC2551"/>
        </w:tc>
      </w:tr>
      <w:tr w:rsidR="00BC2551" w14:paraId="7BCE0A9F" w14:textId="77777777">
        <w:tc>
          <w:tcPr>
            <w:tcW w:w="15437" w:type="dxa"/>
            <w:gridSpan w:val="3"/>
            <w:shd w:val="clear" w:color="auto" w:fill="000000"/>
          </w:tcPr>
          <w:p w14:paraId="54E1F703" w14:textId="77777777" w:rsidR="00BC2551" w:rsidRDefault="00E441F4">
            <w:pPr>
              <w:rPr>
                <w:b/>
              </w:rPr>
            </w:pPr>
            <w:r>
              <w:rPr>
                <w:b/>
              </w:rPr>
              <w:t>Segment plan content</w:t>
            </w:r>
          </w:p>
        </w:tc>
      </w:tr>
      <w:tr w:rsidR="00BC2551" w14:paraId="5F2F9ED9" w14:textId="77777777">
        <w:tc>
          <w:tcPr>
            <w:tcW w:w="3397" w:type="dxa"/>
            <w:shd w:val="clear" w:color="auto" w:fill="E2EFD9"/>
          </w:tcPr>
          <w:p w14:paraId="2A7A827B" w14:textId="77777777" w:rsidR="00BC2551" w:rsidRDefault="00E441F4">
            <w:pPr>
              <w:jc w:val="center"/>
            </w:pPr>
            <w:r>
              <w:rPr>
                <w:noProof/>
                <w:lang w:eastAsia="en-NZ"/>
              </w:rPr>
              <w:drawing>
                <wp:inline distT="0" distB="0" distL="0" distR="0" wp14:anchorId="4A8F518E" wp14:editId="773891A5">
                  <wp:extent cx="1152424" cy="137944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52424" cy="1379446"/>
                          </a:xfrm>
                          <a:prstGeom prst="rect">
                            <a:avLst/>
                          </a:prstGeom>
                          <a:ln/>
                        </pic:spPr>
                      </pic:pic>
                    </a:graphicData>
                  </a:graphic>
                </wp:inline>
              </w:drawing>
            </w:r>
          </w:p>
        </w:tc>
        <w:tc>
          <w:tcPr>
            <w:tcW w:w="5286" w:type="dxa"/>
            <w:shd w:val="clear" w:color="auto" w:fill="E2EFD9"/>
          </w:tcPr>
          <w:p w14:paraId="38EC60F5" w14:textId="77777777" w:rsidR="00BC2551" w:rsidRDefault="00E441F4">
            <w:r>
              <w:t>Teaching and learning activities linked to purpose</w:t>
            </w:r>
          </w:p>
          <w:p w14:paraId="5F505A4A" w14:textId="77777777" w:rsidR="00BC2551" w:rsidRDefault="00BC2551">
            <w:pPr>
              <w:spacing w:before="240" w:after="240"/>
              <w:rPr>
                <w:i/>
              </w:rPr>
            </w:pPr>
          </w:p>
        </w:tc>
        <w:tc>
          <w:tcPr>
            <w:tcW w:w="6754" w:type="dxa"/>
            <w:shd w:val="clear" w:color="auto" w:fill="E2EFD9"/>
          </w:tcPr>
          <w:p w14:paraId="28A4A712" w14:textId="77777777" w:rsidR="00BC2551" w:rsidRDefault="00E441F4">
            <w:r>
              <w:t xml:space="preserve">High level script (key points/questions) </w:t>
            </w:r>
          </w:p>
          <w:p w14:paraId="4FAA1D61" w14:textId="77777777" w:rsidR="00BC2551" w:rsidRDefault="00BC2551">
            <w:pPr>
              <w:spacing w:before="240" w:after="240"/>
            </w:pPr>
          </w:p>
          <w:p w14:paraId="4C35E2C9" w14:textId="77777777" w:rsidR="00BC2551" w:rsidRDefault="00E441F4">
            <w:pPr>
              <w:spacing w:before="240" w:after="240"/>
            </w:pPr>
            <w:r>
              <w:t xml:space="preserve"> </w:t>
            </w:r>
          </w:p>
          <w:p w14:paraId="4A4A1CF9" w14:textId="77777777" w:rsidR="00BC2551" w:rsidRDefault="00BC2551">
            <w:pPr>
              <w:spacing w:before="240" w:after="240"/>
              <w:rPr>
                <w:i/>
              </w:rPr>
            </w:pPr>
          </w:p>
          <w:p w14:paraId="18466223" w14:textId="77777777" w:rsidR="00BC2551" w:rsidRDefault="00BC2551"/>
        </w:tc>
      </w:tr>
      <w:tr w:rsidR="00BC2551" w14:paraId="2DCE5595" w14:textId="77777777">
        <w:tc>
          <w:tcPr>
            <w:tcW w:w="3397" w:type="dxa"/>
            <w:shd w:val="clear" w:color="auto" w:fill="FFD965"/>
          </w:tcPr>
          <w:p w14:paraId="40EDC545" w14:textId="77777777" w:rsidR="00BC2551" w:rsidRDefault="00E441F4">
            <w:r>
              <w:rPr>
                <w:b/>
              </w:rPr>
              <w:t>Activate</w:t>
            </w:r>
            <w:r>
              <w:t>: Activating prior learning, knowledge of contexts and relationships</w:t>
            </w:r>
          </w:p>
        </w:tc>
        <w:tc>
          <w:tcPr>
            <w:tcW w:w="5286" w:type="dxa"/>
          </w:tcPr>
          <w:p w14:paraId="653E430B" w14:textId="77777777" w:rsidR="00BC2551" w:rsidRDefault="00E441F4">
            <w:pPr>
              <w:spacing w:before="240" w:after="240"/>
              <w:rPr>
                <w:i/>
              </w:rPr>
            </w:pPr>
            <w:r>
              <w:rPr>
                <w:i/>
              </w:rPr>
              <w:t>This is the whakatauki used during Covid-19. This whakatauki implies that ‘we are all in this together’. it encourages us to explore the most effective ways to work together and can highlight what is needed in order for us to make this journey.</w:t>
            </w:r>
          </w:p>
          <w:p w14:paraId="209EF4A9" w14:textId="77777777" w:rsidR="00BC2551" w:rsidRDefault="00E441F4">
            <w:pPr>
              <w:spacing w:before="240" w:after="240"/>
              <w:rPr>
                <w:i/>
              </w:rPr>
            </w:pPr>
            <w:r>
              <w:rPr>
                <w:i/>
              </w:rPr>
              <w:t>Map of New Zealand with some key place names on it.</w:t>
            </w:r>
          </w:p>
          <w:p w14:paraId="0D1CADF2" w14:textId="77777777" w:rsidR="00BC2551" w:rsidRDefault="00E441F4">
            <w:pPr>
              <w:spacing w:before="240" w:after="240"/>
              <w:rPr>
                <w:i/>
              </w:rPr>
            </w:pPr>
            <w:r>
              <w:rPr>
                <w:i/>
              </w:rPr>
              <w:t>Teacher points to the map</w:t>
            </w:r>
          </w:p>
          <w:p w14:paraId="2049D962" w14:textId="77777777" w:rsidR="00BC2551" w:rsidRDefault="00BC2551">
            <w:pPr>
              <w:spacing w:before="240" w:after="240"/>
              <w:rPr>
                <w:i/>
              </w:rPr>
            </w:pPr>
          </w:p>
          <w:p w14:paraId="4C254E7B" w14:textId="77777777" w:rsidR="00BC2551" w:rsidRDefault="00BC2551">
            <w:pPr>
              <w:rPr>
                <w:i/>
                <w:sz w:val="20"/>
                <w:szCs w:val="20"/>
              </w:rPr>
            </w:pPr>
          </w:p>
          <w:p w14:paraId="4E40A245" w14:textId="77777777" w:rsidR="00BC2551" w:rsidRDefault="00BC2551">
            <w:pPr>
              <w:rPr>
                <w:i/>
                <w:sz w:val="20"/>
                <w:szCs w:val="20"/>
              </w:rPr>
            </w:pPr>
          </w:p>
          <w:p w14:paraId="209E05E3" w14:textId="77777777" w:rsidR="00BC2551" w:rsidRDefault="00BC2551">
            <w:pPr>
              <w:rPr>
                <w:i/>
                <w:sz w:val="20"/>
                <w:szCs w:val="20"/>
              </w:rPr>
            </w:pPr>
          </w:p>
          <w:p w14:paraId="6954A09E" w14:textId="77777777" w:rsidR="00BC2551" w:rsidRDefault="00BC2551">
            <w:pPr>
              <w:rPr>
                <w:i/>
                <w:sz w:val="20"/>
                <w:szCs w:val="20"/>
              </w:rPr>
            </w:pPr>
          </w:p>
          <w:p w14:paraId="6EA2AE5A" w14:textId="77777777" w:rsidR="00BC2551" w:rsidRDefault="00BC2551">
            <w:pPr>
              <w:rPr>
                <w:i/>
                <w:sz w:val="20"/>
                <w:szCs w:val="20"/>
              </w:rPr>
            </w:pPr>
          </w:p>
          <w:p w14:paraId="7207B48B" w14:textId="77777777" w:rsidR="00BC2551" w:rsidRDefault="00BC2551">
            <w:pPr>
              <w:rPr>
                <w:i/>
                <w:sz w:val="20"/>
                <w:szCs w:val="20"/>
              </w:rPr>
            </w:pPr>
          </w:p>
          <w:p w14:paraId="2CA63075" w14:textId="77777777" w:rsidR="00BC2551" w:rsidRDefault="00BC2551">
            <w:pPr>
              <w:rPr>
                <w:i/>
                <w:sz w:val="20"/>
                <w:szCs w:val="20"/>
              </w:rPr>
            </w:pPr>
          </w:p>
          <w:p w14:paraId="7E9DCAFF" w14:textId="77777777" w:rsidR="00BC2551" w:rsidRDefault="00E441F4">
            <w:pPr>
              <w:rPr>
                <w:i/>
                <w:sz w:val="20"/>
                <w:szCs w:val="20"/>
              </w:rPr>
            </w:pPr>
            <w:r>
              <w:rPr>
                <w:i/>
                <w:sz w:val="20"/>
                <w:szCs w:val="20"/>
              </w:rPr>
              <w:t xml:space="preserve">When writing up the word </w:t>
            </w:r>
            <w:r>
              <w:rPr>
                <w:b/>
                <w:i/>
                <w:sz w:val="20"/>
                <w:szCs w:val="20"/>
              </w:rPr>
              <w:t>Volunteers</w:t>
            </w:r>
            <w:r>
              <w:rPr>
                <w:i/>
                <w:sz w:val="20"/>
                <w:szCs w:val="20"/>
              </w:rPr>
              <w:t xml:space="preserve"> on the whiteboard emphasise the syllables. vol/un/teers</w:t>
            </w:r>
          </w:p>
        </w:tc>
        <w:tc>
          <w:tcPr>
            <w:tcW w:w="6754" w:type="dxa"/>
          </w:tcPr>
          <w:p w14:paraId="06819851" w14:textId="12A756E4" w:rsidR="00BC2551" w:rsidRDefault="00E441F4">
            <w:pPr>
              <w:rPr>
                <w:b/>
              </w:rPr>
            </w:pPr>
            <w:r>
              <w:t xml:space="preserve">Kia ora welcome to our lesson today </w:t>
            </w:r>
            <w:r w:rsidR="00A14776">
              <w:br/>
            </w:r>
            <w:r>
              <w:rPr>
                <w:b/>
              </w:rPr>
              <w:t>(***ADLIB***)</w:t>
            </w:r>
            <w:r>
              <w:t xml:space="preserve"> </w:t>
            </w:r>
            <w:r w:rsidR="00A14776">
              <w:br/>
            </w:r>
            <w:r>
              <w:t xml:space="preserve">Let’s start with a  whakatauki (Slide </w:t>
            </w:r>
            <w:r w:rsidR="001F0DFD">
              <w:t>2</w:t>
            </w:r>
            <w:r>
              <w:t>)</w:t>
            </w:r>
            <w:r w:rsidR="00A14776">
              <w:br/>
            </w:r>
            <w:r>
              <w:rPr>
                <w:b/>
              </w:rPr>
              <w:t>(***POWERPOINT OS***)</w:t>
            </w:r>
          </w:p>
          <w:p w14:paraId="34BD22AF" w14:textId="19C589E5" w:rsidR="00BC2551" w:rsidRDefault="00E441F4">
            <w:pPr>
              <w:rPr>
                <w:b/>
              </w:rPr>
            </w:pPr>
            <w:r>
              <w:t>He waka eke noa (A canoe which says that we are all in this togeth</w:t>
            </w:r>
            <w:r w:rsidR="005C0380">
              <w:t xml:space="preserve">er). Let’s all say it together </w:t>
            </w:r>
            <w:r w:rsidR="005C0380">
              <w:br/>
            </w:r>
            <w:r>
              <w:rPr>
                <w:b/>
              </w:rPr>
              <w:t>(***ABLIB***)</w:t>
            </w:r>
          </w:p>
          <w:p w14:paraId="56E86372" w14:textId="77777777" w:rsidR="00BC2551" w:rsidRDefault="00E441F4">
            <w:pPr>
              <w:rPr>
                <w:b/>
              </w:rPr>
            </w:pPr>
            <w:bookmarkStart w:id="0" w:name="_Hlk39751371"/>
            <w:r>
              <w:rPr>
                <w:b/>
              </w:rPr>
              <w:t xml:space="preserve">(***POWERPOINT FF***) </w:t>
            </w:r>
          </w:p>
          <w:bookmarkEnd w:id="0"/>
          <w:p w14:paraId="2C3BFE62" w14:textId="29A92F0E" w:rsidR="00BC2551" w:rsidRDefault="00E441F4">
            <w:pPr>
              <w:rPr>
                <w:b/>
              </w:rPr>
            </w:pPr>
            <w:r>
              <w:rPr>
                <w:b/>
              </w:rPr>
              <w:t>(***ON CAMERA***)</w:t>
            </w:r>
            <w:r w:rsidR="00A14776">
              <w:rPr>
                <w:b/>
              </w:rPr>
              <w:br/>
            </w:r>
            <w:r>
              <w:t>Today we are going to read a story about helping each other. This is a story set in a place called Christchurch</w:t>
            </w:r>
            <w:r w:rsidR="00AA68AA">
              <w:t xml:space="preserve">/ </w:t>
            </w:r>
            <w:r w:rsidR="00AA68AA">
              <w:rPr>
                <w:color w:val="FF0000"/>
              </w:rPr>
              <w:t>Ōtautahi</w:t>
            </w:r>
            <w:r w:rsidR="00A14776">
              <w:rPr>
                <w:color w:val="FF0000"/>
              </w:rPr>
              <w:br/>
            </w:r>
            <w:r w:rsidR="00AA68AA">
              <w:rPr>
                <w:color w:val="FF0000"/>
              </w:rPr>
              <w:t xml:space="preserve"> </w:t>
            </w:r>
            <w:r>
              <w:rPr>
                <w:b/>
              </w:rPr>
              <w:t xml:space="preserve">(***POWERPOINT OS***) (slide </w:t>
            </w:r>
            <w:r w:rsidR="001F0DFD">
              <w:rPr>
                <w:b/>
              </w:rPr>
              <w:t>3</w:t>
            </w:r>
            <w:r>
              <w:rPr>
                <w:b/>
              </w:rPr>
              <w:t>)</w:t>
            </w:r>
          </w:p>
          <w:p w14:paraId="149AB3A5" w14:textId="77777777" w:rsidR="00BC2551" w:rsidRDefault="00E441F4">
            <w:r>
              <w:t>Where do you live? Can you see your city or town on the map? Perhaps someone in your whanau/family can help you. I live here. (Wait time)</w:t>
            </w:r>
          </w:p>
          <w:p w14:paraId="0DEA83B5" w14:textId="601AE7E9" w:rsidR="00BC2551" w:rsidRDefault="00E441F4">
            <w:r>
              <w:t>So we are all in a bubble called Aotearoa/New Zealand and we help each other especially while we are in lockdown.</w:t>
            </w:r>
            <w:r w:rsidR="001F0DFD">
              <w:t xml:space="preserve"> </w:t>
            </w:r>
            <w:r>
              <w:t xml:space="preserve">The story we are going to read is a true story that happened in </w:t>
            </w:r>
            <w:r w:rsidR="00AA68AA">
              <w:rPr>
                <w:color w:val="FF0000"/>
              </w:rPr>
              <w:t xml:space="preserve">Ōtautahi, </w:t>
            </w:r>
            <w:r>
              <w:t xml:space="preserve">Christchurch after the 2010 and 2011 earthquakes. Many people needed help to clean up their houses and gardens, and some people moved away. They needed volunteers to help them, because everything was a big mess.  Some students formed a group called the </w:t>
            </w:r>
            <w:r w:rsidR="008B3A2E">
              <w:t>S</w:t>
            </w:r>
            <w:r>
              <w:t xml:space="preserve">tudent </w:t>
            </w:r>
            <w:r w:rsidR="008B3A2E">
              <w:t>A</w:t>
            </w:r>
            <w:r>
              <w:t>rmy and they helped in the clean up.</w:t>
            </w:r>
          </w:p>
          <w:p w14:paraId="28187BB7" w14:textId="6BCB891F" w:rsidR="008B3A2E" w:rsidRDefault="00E441F4">
            <w:pPr>
              <w:spacing w:after="200"/>
              <w:rPr>
                <w:b/>
              </w:rPr>
            </w:pPr>
            <w:r>
              <w:rPr>
                <w:b/>
              </w:rPr>
              <w:t xml:space="preserve">(***WHITEBOARD***) </w:t>
            </w:r>
            <w:r w:rsidR="00A14776">
              <w:rPr>
                <w:b/>
              </w:rPr>
              <w:br/>
            </w:r>
            <w:r>
              <w:t>Write the word up. “Volunteers” is a big word isn’t it? Do you know what it means? Ask someone in your whanau what it means? Right</w:t>
            </w:r>
            <w:r w:rsidR="008B3A2E">
              <w:t xml:space="preserve">, </w:t>
            </w:r>
            <w:r>
              <w:t>so volunteers are people who are offering to help. You volunteer for something when you say you want to do something like…</w:t>
            </w:r>
            <w:r w:rsidR="00A14776">
              <w:br/>
            </w:r>
            <w:r>
              <w:rPr>
                <w:b/>
              </w:rPr>
              <w:t xml:space="preserve"> (***ADLIB***)</w:t>
            </w:r>
            <w:r w:rsidR="008B3A2E">
              <w:rPr>
                <w:b/>
              </w:rPr>
              <w:t xml:space="preserve"> </w:t>
            </w:r>
          </w:p>
          <w:p w14:paraId="78CC13E6" w14:textId="7B79E354" w:rsidR="00BC2551" w:rsidRPr="008B3A2E" w:rsidRDefault="008B3A2E" w:rsidP="008B3A2E">
            <w:pPr>
              <w:pStyle w:val="ListParagraph"/>
              <w:numPr>
                <w:ilvl w:val="0"/>
                <w:numId w:val="9"/>
              </w:numPr>
              <w:spacing w:after="200"/>
              <w:rPr>
                <w:color w:val="FF0000"/>
              </w:rPr>
            </w:pPr>
            <w:r w:rsidRPr="008B3A2E">
              <w:rPr>
                <w:color w:val="FF0000"/>
              </w:rPr>
              <w:t xml:space="preserve">help clean up after a </w:t>
            </w:r>
            <w:r>
              <w:rPr>
                <w:color w:val="FF0000"/>
              </w:rPr>
              <w:t>meal</w:t>
            </w:r>
          </w:p>
          <w:p w14:paraId="4636E573" w14:textId="0AA92D1D" w:rsidR="008B3A2E" w:rsidRDefault="008B3A2E" w:rsidP="008B3A2E">
            <w:pPr>
              <w:pStyle w:val="ListParagraph"/>
              <w:numPr>
                <w:ilvl w:val="0"/>
                <w:numId w:val="8"/>
              </w:numPr>
              <w:spacing w:after="200"/>
              <w:rPr>
                <w:color w:val="FF0000"/>
              </w:rPr>
            </w:pPr>
            <w:r>
              <w:rPr>
                <w:color w:val="FF0000"/>
              </w:rPr>
              <w:t>help someone to weed their garden</w:t>
            </w:r>
          </w:p>
          <w:p w14:paraId="78CB6428" w14:textId="17346756" w:rsidR="008B3A2E" w:rsidRPr="008B3A2E" w:rsidRDefault="008B3A2E" w:rsidP="008B3A2E">
            <w:pPr>
              <w:pStyle w:val="ListParagraph"/>
              <w:numPr>
                <w:ilvl w:val="0"/>
                <w:numId w:val="8"/>
              </w:numPr>
              <w:spacing w:after="200"/>
              <w:rPr>
                <w:color w:val="FF0000"/>
              </w:rPr>
            </w:pPr>
            <w:r>
              <w:rPr>
                <w:color w:val="FF0000"/>
              </w:rPr>
              <w:t>or help at school to get out the sports equipment</w:t>
            </w:r>
          </w:p>
        </w:tc>
      </w:tr>
      <w:tr w:rsidR="00BC2551" w14:paraId="5F96D8AD" w14:textId="77777777">
        <w:trPr>
          <w:trHeight w:val="1265"/>
        </w:trPr>
        <w:tc>
          <w:tcPr>
            <w:tcW w:w="3397" w:type="dxa"/>
            <w:shd w:val="clear" w:color="auto" w:fill="FF9933"/>
          </w:tcPr>
          <w:p w14:paraId="5FB60321" w14:textId="77777777" w:rsidR="00BC2551" w:rsidRDefault="00E441F4">
            <w:r>
              <w:rPr>
                <w:b/>
              </w:rPr>
              <w:t>Learn</w:t>
            </w:r>
            <w:r>
              <w:t>: Introducing learning</w:t>
            </w:r>
          </w:p>
          <w:p w14:paraId="64A2E632" w14:textId="77777777" w:rsidR="00BC2551" w:rsidRDefault="00E441F4">
            <w:r>
              <w:t xml:space="preserve">Reinforce routines, provide multiple exposure to concepts, and strategies. Scaffolding learning </w:t>
            </w:r>
          </w:p>
        </w:tc>
        <w:tc>
          <w:tcPr>
            <w:tcW w:w="5286" w:type="dxa"/>
          </w:tcPr>
          <w:p w14:paraId="58660ADE" w14:textId="77777777" w:rsidR="00BC2551" w:rsidRDefault="00BC2551">
            <w:pPr>
              <w:rPr>
                <w:i/>
                <w:color w:val="767171"/>
                <w:sz w:val="20"/>
                <w:szCs w:val="20"/>
              </w:rPr>
            </w:pPr>
          </w:p>
          <w:p w14:paraId="5DBBC668" w14:textId="77777777" w:rsidR="00BC2551" w:rsidRDefault="00BC2551">
            <w:pPr>
              <w:rPr>
                <w:b/>
                <w:i/>
                <w:color w:val="767171"/>
                <w:sz w:val="20"/>
                <w:szCs w:val="20"/>
              </w:rPr>
            </w:pPr>
          </w:p>
          <w:p w14:paraId="07B762DE" w14:textId="77777777" w:rsidR="00BC2551" w:rsidRDefault="00BC2551">
            <w:pPr>
              <w:rPr>
                <w:b/>
                <w:i/>
                <w:color w:val="767171"/>
                <w:sz w:val="20"/>
                <w:szCs w:val="20"/>
              </w:rPr>
            </w:pPr>
          </w:p>
          <w:p w14:paraId="2158A562" w14:textId="77777777" w:rsidR="00BC2551" w:rsidRDefault="00BC2551">
            <w:pPr>
              <w:rPr>
                <w:b/>
                <w:i/>
                <w:color w:val="767171"/>
                <w:sz w:val="20"/>
                <w:szCs w:val="20"/>
              </w:rPr>
            </w:pPr>
          </w:p>
          <w:p w14:paraId="60CD660F" w14:textId="77777777" w:rsidR="00BC2551" w:rsidRDefault="00BC2551">
            <w:pPr>
              <w:rPr>
                <w:b/>
                <w:i/>
                <w:color w:val="767171"/>
                <w:sz w:val="20"/>
                <w:szCs w:val="20"/>
              </w:rPr>
            </w:pPr>
          </w:p>
          <w:p w14:paraId="42D135E6" w14:textId="77777777" w:rsidR="00BC2551" w:rsidRDefault="00BC2551">
            <w:pPr>
              <w:rPr>
                <w:b/>
                <w:i/>
                <w:color w:val="767171"/>
                <w:sz w:val="20"/>
                <w:szCs w:val="20"/>
              </w:rPr>
            </w:pPr>
          </w:p>
          <w:p w14:paraId="6F0D9A55" w14:textId="77777777" w:rsidR="00BC2551" w:rsidRDefault="00BC2551">
            <w:pPr>
              <w:rPr>
                <w:b/>
                <w:i/>
                <w:color w:val="767171"/>
                <w:sz w:val="20"/>
                <w:szCs w:val="20"/>
              </w:rPr>
            </w:pPr>
          </w:p>
          <w:p w14:paraId="77E6B0A7" w14:textId="77777777" w:rsidR="00BC2551" w:rsidRDefault="00BC2551">
            <w:pPr>
              <w:rPr>
                <w:b/>
                <w:i/>
                <w:color w:val="767171"/>
                <w:sz w:val="20"/>
                <w:szCs w:val="20"/>
              </w:rPr>
            </w:pPr>
          </w:p>
          <w:p w14:paraId="6813E795" w14:textId="77777777" w:rsidR="00BC2551" w:rsidRDefault="00E441F4">
            <w:pPr>
              <w:rPr>
                <w:b/>
                <w:i/>
                <w:sz w:val="20"/>
                <w:szCs w:val="20"/>
              </w:rPr>
            </w:pPr>
            <w:r>
              <w:rPr>
                <w:b/>
                <w:i/>
                <w:sz w:val="20"/>
                <w:szCs w:val="20"/>
              </w:rPr>
              <w:t>Draw a summary chart like in TSM top of page 3</w:t>
            </w:r>
          </w:p>
          <w:p w14:paraId="5EA83524" w14:textId="77777777" w:rsidR="00BC2551" w:rsidRDefault="00E441F4">
            <w:pPr>
              <w:rPr>
                <w:b/>
                <w:i/>
                <w:sz w:val="20"/>
                <w:szCs w:val="20"/>
              </w:rPr>
            </w:pPr>
            <w:r>
              <w:rPr>
                <w:b/>
                <w:i/>
                <w:sz w:val="20"/>
                <w:szCs w:val="20"/>
              </w:rPr>
              <w:t>two columns</w:t>
            </w:r>
          </w:p>
          <w:p w14:paraId="760B8323" w14:textId="77777777" w:rsidR="00BC2551" w:rsidRDefault="00E441F4">
            <w:pPr>
              <w:numPr>
                <w:ilvl w:val="0"/>
                <w:numId w:val="1"/>
              </w:numPr>
              <w:rPr>
                <w:b/>
                <w:i/>
                <w:sz w:val="20"/>
                <w:szCs w:val="20"/>
              </w:rPr>
            </w:pPr>
            <w:r>
              <w:rPr>
                <w:b/>
                <w:i/>
                <w:sz w:val="20"/>
                <w:szCs w:val="20"/>
              </w:rPr>
              <w:t>What happened in Isobel’s garden?</w:t>
            </w:r>
          </w:p>
          <w:p w14:paraId="32B2C67C" w14:textId="77777777" w:rsidR="00BC2551" w:rsidRDefault="00E441F4">
            <w:pPr>
              <w:numPr>
                <w:ilvl w:val="0"/>
                <w:numId w:val="1"/>
              </w:numPr>
              <w:rPr>
                <w:b/>
                <w:i/>
                <w:sz w:val="20"/>
                <w:szCs w:val="20"/>
              </w:rPr>
            </w:pPr>
            <w:r>
              <w:rPr>
                <w:b/>
                <w:i/>
                <w:sz w:val="20"/>
                <w:szCs w:val="20"/>
              </w:rPr>
              <w:t>Why was that important?</w:t>
            </w:r>
          </w:p>
        </w:tc>
        <w:tc>
          <w:tcPr>
            <w:tcW w:w="6754" w:type="dxa"/>
          </w:tcPr>
          <w:p w14:paraId="0F7544C3" w14:textId="7C00B8D4" w:rsidR="00BC2551" w:rsidRDefault="00E441F4">
            <w:pPr>
              <w:keepLines/>
              <w:widowControl w:val="0"/>
            </w:pPr>
            <w:r>
              <w:lastRenderedPageBreak/>
              <w:t xml:space="preserve">So we are going to read the story of Isobel's Garden. As we talked about earlier this story is set in </w:t>
            </w:r>
            <w:r w:rsidR="008B3A2E">
              <w:rPr>
                <w:color w:val="FF0000"/>
              </w:rPr>
              <w:t xml:space="preserve">Ōtautahi, </w:t>
            </w:r>
            <w:r>
              <w:t>Christchurch after the earthquake.</w:t>
            </w:r>
            <w:r w:rsidR="008B3A2E">
              <w:t xml:space="preserve"> </w:t>
            </w:r>
            <w:r>
              <w:t>We are reading this story  to find out what happened to Isobel’s garden and to think about the important ideas in the story. I wonder if we will see any volunteers in this story?</w:t>
            </w:r>
          </w:p>
          <w:p w14:paraId="20DBABC8" w14:textId="0B184440" w:rsidR="00BC2551" w:rsidRDefault="00E441F4">
            <w:pPr>
              <w:keepLines/>
              <w:widowControl w:val="0"/>
              <w:rPr>
                <w:b/>
              </w:rPr>
            </w:pPr>
            <w:r>
              <w:rPr>
                <w:b/>
              </w:rPr>
              <w:t>(***POWERPOINT FF***</w:t>
            </w:r>
            <w:r>
              <w:t xml:space="preserve">) slide </w:t>
            </w:r>
            <w:r w:rsidR="001F0DFD">
              <w:t>4</w:t>
            </w:r>
            <w:r>
              <w:rPr>
                <w:b/>
              </w:rPr>
              <w:t xml:space="preserve"> (***ROLL VT***)</w:t>
            </w:r>
          </w:p>
          <w:p w14:paraId="2659E150" w14:textId="77777777" w:rsidR="00BC2551" w:rsidRDefault="00E441F4">
            <w:pPr>
              <w:keepLines/>
              <w:widowControl w:val="0"/>
              <w:rPr>
                <w:b/>
              </w:rPr>
            </w:pPr>
            <w:r>
              <w:rPr>
                <w:b/>
              </w:rPr>
              <w:lastRenderedPageBreak/>
              <w:t>(***ON CAMERA***)</w:t>
            </w:r>
          </w:p>
          <w:p w14:paraId="612582BE" w14:textId="77777777" w:rsidR="00BC2551" w:rsidRDefault="00E441F4">
            <w:pPr>
              <w:keepLines/>
              <w:widowControl w:val="0"/>
            </w:pPr>
            <w:r>
              <w:t>So what happened in the story? What had happened to Isobel’s garden?</w:t>
            </w:r>
          </w:p>
          <w:p w14:paraId="77159434" w14:textId="1B6214DF" w:rsidR="00BC2551" w:rsidRDefault="00E441F4">
            <w:pPr>
              <w:keepLines/>
              <w:widowControl w:val="0"/>
            </w:pPr>
            <w:r>
              <w:t xml:space="preserve">Let’s make a summary chart as we think about what happened in the story. </w:t>
            </w:r>
            <w:r w:rsidR="005C0380">
              <w:br/>
            </w:r>
            <w:r>
              <w:rPr>
                <w:b/>
              </w:rPr>
              <w:t xml:space="preserve">(***WHITEBOARD***) </w:t>
            </w:r>
            <w:r w:rsidR="005C0380">
              <w:rPr>
                <w:b/>
              </w:rPr>
              <w:br/>
            </w:r>
            <w:r>
              <w:t xml:space="preserve"> </w:t>
            </w:r>
            <w:r>
              <w:rPr>
                <w:b/>
              </w:rPr>
              <w:t>(***ADLIB***)</w:t>
            </w:r>
            <w:r>
              <w:t xml:space="preserve"> as per summary chart.</w:t>
            </w:r>
          </w:p>
          <w:p w14:paraId="11E37F49" w14:textId="77777777" w:rsidR="00BC2551" w:rsidRDefault="00BC2551">
            <w:pPr>
              <w:keepLines/>
              <w:widowControl w:val="0"/>
            </w:pPr>
          </w:p>
        </w:tc>
      </w:tr>
      <w:tr w:rsidR="00BC2551" w14:paraId="24E81E14" w14:textId="77777777">
        <w:trPr>
          <w:trHeight w:val="1687"/>
        </w:trPr>
        <w:tc>
          <w:tcPr>
            <w:tcW w:w="3397" w:type="dxa"/>
            <w:shd w:val="clear" w:color="auto" w:fill="538135"/>
          </w:tcPr>
          <w:p w14:paraId="390357CA" w14:textId="77777777" w:rsidR="00BC2551" w:rsidRDefault="00BC2551"/>
        </w:tc>
        <w:tc>
          <w:tcPr>
            <w:tcW w:w="5286" w:type="dxa"/>
          </w:tcPr>
          <w:p w14:paraId="504BAC49" w14:textId="77777777" w:rsidR="00BC2551" w:rsidRDefault="00BC2551">
            <w:pPr>
              <w:keepLines/>
              <w:widowControl w:val="0"/>
              <w:rPr>
                <w:i/>
                <w:color w:val="767171"/>
              </w:rPr>
            </w:pPr>
          </w:p>
          <w:p w14:paraId="021D4670" w14:textId="77777777" w:rsidR="00BC2551" w:rsidRDefault="00BC2551">
            <w:pPr>
              <w:keepLines/>
              <w:widowControl w:val="0"/>
              <w:rPr>
                <w:i/>
                <w:color w:val="767171"/>
              </w:rPr>
            </w:pPr>
          </w:p>
          <w:p w14:paraId="3823E8F7" w14:textId="77777777" w:rsidR="00BC2551" w:rsidRDefault="00BC2551">
            <w:pPr>
              <w:keepLines/>
              <w:widowControl w:val="0"/>
              <w:rPr>
                <w:i/>
                <w:color w:val="767171"/>
              </w:rPr>
            </w:pPr>
          </w:p>
          <w:p w14:paraId="54AD2100" w14:textId="77777777" w:rsidR="00BC2551" w:rsidRDefault="00BC2551">
            <w:pPr>
              <w:keepLines/>
              <w:widowControl w:val="0"/>
              <w:rPr>
                <w:i/>
                <w:color w:val="767171"/>
              </w:rPr>
            </w:pPr>
          </w:p>
          <w:p w14:paraId="10D7E29B" w14:textId="77777777" w:rsidR="00BC2551" w:rsidRDefault="00BC2551">
            <w:pPr>
              <w:keepLines/>
              <w:widowControl w:val="0"/>
              <w:rPr>
                <w:i/>
                <w:color w:val="767171"/>
              </w:rPr>
            </w:pPr>
          </w:p>
          <w:p w14:paraId="451D1379" w14:textId="77777777" w:rsidR="00BC2551" w:rsidRDefault="00E441F4">
            <w:pPr>
              <w:keepLines/>
              <w:widowControl w:val="0"/>
              <w:rPr>
                <w:i/>
                <w:color w:val="767171"/>
              </w:rPr>
            </w:pPr>
            <w:r w:rsidRPr="00890DEA">
              <w:rPr>
                <w:i/>
                <w:color w:val="000000" w:themeColor="text1"/>
              </w:rPr>
              <w:t>Act out the poem using the cues. Teacher to model this</w:t>
            </w:r>
          </w:p>
        </w:tc>
        <w:tc>
          <w:tcPr>
            <w:tcW w:w="6754" w:type="dxa"/>
          </w:tcPr>
          <w:p w14:paraId="0780E785" w14:textId="38BD1FFA" w:rsidR="00BC2551" w:rsidRDefault="00E441F4">
            <w:pPr>
              <w:keepLines/>
              <w:widowControl w:val="0"/>
            </w:pPr>
            <w:r>
              <w:rPr>
                <w:b/>
              </w:rPr>
              <w:t>(***POWERPOINT FF***)</w:t>
            </w:r>
            <w:r>
              <w:t xml:space="preserve"> </w:t>
            </w:r>
            <w:r w:rsidRPr="00890DEA">
              <w:rPr>
                <w:b/>
                <w:bCs/>
              </w:rPr>
              <w:t>Slide</w:t>
            </w:r>
            <w:r w:rsidR="00890DEA" w:rsidRPr="00890DEA">
              <w:rPr>
                <w:b/>
                <w:bCs/>
              </w:rPr>
              <w:t xml:space="preserve"> 5</w:t>
            </w:r>
            <w:r>
              <w:t xml:space="preserve">  </w:t>
            </w:r>
            <w:r w:rsidR="00A14776">
              <w:br/>
            </w:r>
            <w:r>
              <w:t>Here is a poem about volunteers.. I am going to leave the poem on the screen. I will read it first  and then you can talk to someone from your family about who the volunteers are in this poem. How are they helping?</w:t>
            </w:r>
          </w:p>
          <w:p w14:paraId="773E95A1" w14:textId="77777777" w:rsidR="00BC2551" w:rsidRDefault="00E441F4">
            <w:pPr>
              <w:keepLines/>
              <w:widowControl w:val="0"/>
              <w:rPr>
                <w:b/>
              </w:rPr>
            </w:pPr>
            <w:r>
              <w:rPr>
                <w:b/>
              </w:rPr>
              <w:t>(***CAMERA***)</w:t>
            </w:r>
          </w:p>
          <w:p w14:paraId="36FF4A29" w14:textId="627DAC38" w:rsidR="00BC2551" w:rsidRDefault="00E441F4">
            <w:pPr>
              <w:keepLines/>
              <w:widowControl w:val="0"/>
            </w:pPr>
            <w:r>
              <w:t>Pretend you are a person in that poem to show your family. Pretend you are Uncle Kevin raking the leaves, show me what this looks like. Now pretend to be Aunty Ana trimming the bushes,</w:t>
            </w:r>
            <w:r w:rsidR="00890DEA">
              <w:t xml:space="preserve"> </w:t>
            </w:r>
            <w:r>
              <w:t>up high and down low. Be like Cousin Tom and mow the lawn slowly, now quickly.</w:t>
            </w:r>
          </w:p>
          <w:p w14:paraId="7ACCC65B" w14:textId="77777777" w:rsidR="00BC2551" w:rsidRDefault="00E441F4">
            <w:pPr>
              <w:keepLines/>
              <w:widowControl w:val="0"/>
              <w:rPr>
                <w:b/>
              </w:rPr>
            </w:pPr>
            <w:r>
              <w:rPr>
                <w:b/>
              </w:rPr>
              <w:t>(***ABLIB***)</w:t>
            </w:r>
          </w:p>
          <w:p w14:paraId="1CE28B7E" w14:textId="4A8087AC" w:rsidR="00BC2551" w:rsidRDefault="00E441F4">
            <w:pPr>
              <w:keepLines/>
              <w:widowControl w:val="0"/>
              <w:rPr>
                <w:b/>
              </w:rPr>
            </w:pPr>
            <w:r>
              <w:t xml:space="preserve">The people aren’t called volunteers in this poem are they? They have another name, what is it? </w:t>
            </w:r>
            <w:r w:rsidR="00A14776">
              <w:br/>
            </w:r>
            <w:r>
              <w:rPr>
                <w:b/>
              </w:rPr>
              <w:t xml:space="preserve">(***POWERPOINT OS***) slide </w:t>
            </w:r>
            <w:r w:rsidR="00890DEA">
              <w:rPr>
                <w:b/>
              </w:rPr>
              <w:t>5</w:t>
            </w:r>
          </w:p>
          <w:p w14:paraId="3A0E331F" w14:textId="3FE1A0C2" w:rsidR="00BC2551" w:rsidRDefault="00E441F4">
            <w:pPr>
              <w:keepLines/>
              <w:widowControl w:val="0"/>
            </w:pPr>
            <w:r>
              <w:t xml:space="preserve"> </w:t>
            </w:r>
            <w:r>
              <w:rPr>
                <w:b/>
              </w:rPr>
              <w:t>(***ADLIB***)</w:t>
            </w:r>
            <w:r w:rsidR="00A14776">
              <w:rPr>
                <w:b/>
              </w:rPr>
              <w:br/>
            </w:r>
            <w:r>
              <w:t>Ka pai, yes you are right they are called Garden Angels and that is also the title of the poem. Have you ever heard anyone calling someone an angel because they did something nice for them? Has anyone ever called you an angel? Usually when you are being an angel and doing something for someone else you are being a….What’s our new word today? A Volunteer!!! you’re right - kai pai - tu meke!</w:t>
            </w:r>
          </w:p>
          <w:p w14:paraId="4DCBF7A4" w14:textId="77777777" w:rsidR="00BC2551" w:rsidRDefault="00BC2551">
            <w:pPr>
              <w:keepLines/>
              <w:widowControl w:val="0"/>
            </w:pPr>
          </w:p>
        </w:tc>
      </w:tr>
      <w:tr w:rsidR="00BC2551" w14:paraId="516EED3E" w14:textId="77777777">
        <w:trPr>
          <w:trHeight w:val="1952"/>
        </w:trPr>
        <w:tc>
          <w:tcPr>
            <w:tcW w:w="3397" w:type="dxa"/>
            <w:shd w:val="clear" w:color="auto" w:fill="8EAADB"/>
          </w:tcPr>
          <w:p w14:paraId="77D6B463" w14:textId="77777777" w:rsidR="00BC2551" w:rsidRDefault="00E441F4">
            <w:pPr>
              <w:rPr>
                <w:b/>
              </w:rPr>
            </w:pPr>
            <w:r>
              <w:rPr>
                <w:b/>
              </w:rPr>
              <w:t>Share</w:t>
            </w:r>
            <w:r>
              <w:t>: Learner and parent  reflection on learning and engagement and what they can do next</w:t>
            </w:r>
          </w:p>
        </w:tc>
        <w:tc>
          <w:tcPr>
            <w:tcW w:w="5286" w:type="dxa"/>
          </w:tcPr>
          <w:p w14:paraId="02D332FA" w14:textId="77777777" w:rsidR="00BC2551" w:rsidRDefault="00BC2551">
            <w:pPr>
              <w:ind w:left="720"/>
              <w:rPr>
                <w:i/>
                <w:color w:val="767171"/>
                <w:sz w:val="20"/>
                <w:szCs w:val="20"/>
              </w:rPr>
            </w:pPr>
          </w:p>
          <w:p w14:paraId="7B5761C8" w14:textId="77777777" w:rsidR="00BC2551" w:rsidRDefault="00E441F4">
            <w:pPr>
              <w:rPr>
                <w:sz w:val="20"/>
                <w:szCs w:val="20"/>
              </w:rPr>
            </w:pPr>
            <w:r>
              <w:rPr>
                <w:sz w:val="20"/>
                <w:szCs w:val="20"/>
              </w:rPr>
              <w:t>Have a prepared note to share with the students as a model</w:t>
            </w:r>
          </w:p>
          <w:p w14:paraId="624F2201" w14:textId="77777777" w:rsidR="00BC2551" w:rsidRDefault="00E441F4">
            <w:pPr>
              <w:rPr>
                <w:sz w:val="20"/>
                <w:szCs w:val="20"/>
              </w:rPr>
            </w:pPr>
            <w:r>
              <w:rPr>
                <w:sz w:val="20"/>
                <w:szCs w:val="20"/>
              </w:rPr>
              <w:t xml:space="preserve">e.g </w:t>
            </w:r>
          </w:p>
          <w:p w14:paraId="10D863F2" w14:textId="77777777" w:rsidR="00BC2551" w:rsidRDefault="00E441F4">
            <w:pPr>
              <w:rPr>
                <w:sz w:val="20"/>
                <w:szCs w:val="20"/>
              </w:rPr>
            </w:pPr>
            <w:r>
              <w:rPr>
                <w:sz w:val="20"/>
                <w:szCs w:val="20"/>
              </w:rPr>
              <w:t>Dear Mum</w:t>
            </w:r>
          </w:p>
          <w:p w14:paraId="587EFDC0" w14:textId="77777777" w:rsidR="00BC2551" w:rsidRDefault="00E441F4">
            <w:pPr>
              <w:rPr>
                <w:sz w:val="20"/>
                <w:szCs w:val="20"/>
              </w:rPr>
            </w:pPr>
            <w:r>
              <w:rPr>
                <w:sz w:val="20"/>
                <w:szCs w:val="20"/>
              </w:rPr>
              <w:t>I am volunteering for any jobs you would like me to do today</w:t>
            </w:r>
          </w:p>
          <w:p w14:paraId="1AD9897E" w14:textId="77777777" w:rsidR="00BC2551" w:rsidRDefault="00E441F4">
            <w:pPr>
              <w:rPr>
                <w:sz w:val="20"/>
                <w:szCs w:val="20"/>
              </w:rPr>
            </w:pPr>
            <w:r>
              <w:rPr>
                <w:sz w:val="20"/>
                <w:szCs w:val="20"/>
              </w:rPr>
              <w:t>Love Monique</w:t>
            </w:r>
          </w:p>
          <w:p w14:paraId="267C58FA" w14:textId="77777777" w:rsidR="00BC2551" w:rsidRDefault="00BC2551">
            <w:pPr>
              <w:rPr>
                <w:sz w:val="20"/>
                <w:szCs w:val="20"/>
              </w:rPr>
            </w:pPr>
          </w:p>
          <w:p w14:paraId="0B6E3D20" w14:textId="77777777" w:rsidR="00BC2551" w:rsidRDefault="00E441F4">
            <w:pPr>
              <w:rPr>
                <w:sz w:val="20"/>
                <w:szCs w:val="20"/>
              </w:rPr>
            </w:pPr>
            <w:r>
              <w:rPr>
                <w:sz w:val="20"/>
                <w:szCs w:val="20"/>
              </w:rPr>
              <w:t>While explaining the angel activity draw it on a piece of paper</w:t>
            </w:r>
          </w:p>
          <w:p w14:paraId="1F2BA0FC" w14:textId="77777777" w:rsidR="00BC2551" w:rsidRDefault="00BC2551">
            <w:pPr>
              <w:rPr>
                <w:sz w:val="20"/>
                <w:szCs w:val="20"/>
              </w:rPr>
            </w:pPr>
          </w:p>
          <w:p w14:paraId="67CBAB67" w14:textId="77777777" w:rsidR="00BC2551" w:rsidRDefault="00E441F4">
            <w:pPr>
              <w:rPr>
                <w:sz w:val="20"/>
                <w:szCs w:val="20"/>
              </w:rPr>
            </w:pPr>
            <w:r>
              <w:rPr>
                <w:sz w:val="20"/>
                <w:szCs w:val="20"/>
              </w:rPr>
              <w:t xml:space="preserve">Model folding a piece of paper in half </w:t>
            </w:r>
          </w:p>
          <w:p w14:paraId="0B7B6FAE" w14:textId="77777777" w:rsidR="00BC2551" w:rsidRDefault="00E441F4">
            <w:pPr>
              <w:rPr>
                <w:sz w:val="20"/>
                <w:szCs w:val="20"/>
              </w:rPr>
            </w:pPr>
            <w:r>
              <w:rPr>
                <w:sz w:val="20"/>
                <w:szCs w:val="20"/>
              </w:rPr>
              <w:t>Invite students to use Te Reo Maori words if they would like to.</w:t>
            </w:r>
          </w:p>
          <w:p w14:paraId="197810D9" w14:textId="77777777" w:rsidR="00BC2551" w:rsidRDefault="00BC2551">
            <w:pPr>
              <w:rPr>
                <w:sz w:val="20"/>
                <w:szCs w:val="20"/>
              </w:rPr>
            </w:pPr>
          </w:p>
        </w:tc>
        <w:tc>
          <w:tcPr>
            <w:tcW w:w="6754" w:type="dxa"/>
          </w:tcPr>
          <w:p w14:paraId="2E2B15DF" w14:textId="77777777" w:rsidR="00BC2551" w:rsidRDefault="00E441F4">
            <w:r>
              <w:t>The student volunteers have been busy during the lockdown helping people in lots of different ways. Can you think of some of the ways they have been helpful?</w:t>
            </w:r>
          </w:p>
          <w:p w14:paraId="45F2D8F7" w14:textId="77777777" w:rsidR="00BC2551" w:rsidRDefault="00E441F4">
            <w:r>
              <w:t xml:space="preserve"> Volunteers might  do shopping, dropping off shopping, collecting prescriptions, looking after children in their homes while parents work</w:t>
            </w:r>
          </w:p>
          <w:p w14:paraId="107A441D" w14:textId="77777777" w:rsidR="00BC2551" w:rsidRDefault="00E441F4">
            <w:r>
              <w:t>I’m thinking there might be a small job you could volunteer to do that would be helpful to Mum or Dad, or someone else in your whanau. Maybe you could write a note offering to give your time</w:t>
            </w:r>
          </w:p>
          <w:p w14:paraId="3D93D1D8" w14:textId="77777777" w:rsidR="00BC2551" w:rsidRDefault="00E441F4">
            <w:r>
              <w:t>Here let me help you. (show your note as an example)</w:t>
            </w:r>
          </w:p>
          <w:p w14:paraId="6AE625FB" w14:textId="77777777" w:rsidR="00BC2551" w:rsidRDefault="00E441F4">
            <w:r>
              <w:t>You could draw yourself as an angel and draw bubbles around it showing all the things you have done for others during this lockdown</w:t>
            </w:r>
          </w:p>
          <w:p w14:paraId="4DE1130F" w14:textId="77777777" w:rsidR="00A14776" w:rsidRDefault="00E441F4">
            <w:r>
              <w:t xml:space="preserve">Fold a piece of paper in half and on one side draw the messy garden and on the other side draw the beautiful garden </w:t>
            </w:r>
            <w:r>
              <w:rPr>
                <w:b/>
              </w:rPr>
              <w:t>Porohe</w:t>
            </w:r>
            <w:r>
              <w:t xml:space="preserve"> means messy and </w:t>
            </w:r>
            <w:r>
              <w:rPr>
                <w:b/>
              </w:rPr>
              <w:t>ataahua</w:t>
            </w:r>
            <w:r>
              <w:t xml:space="preserve"> means beautiful. Please send us a photo of your drawing to</w:t>
            </w:r>
            <w:r w:rsidR="00A14776">
              <w:t>:</w:t>
            </w:r>
          </w:p>
          <w:p w14:paraId="1A4BF836" w14:textId="77777777" w:rsidR="00BC2551" w:rsidRDefault="003D44E4">
            <w:hyperlink r:id="rId10">
              <w:r w:rsidR="00E441F4">
                <w:rPr>
                  <w:color w:val="1155CC"/>
                  <w:u w:val="single"/>
                </w:rPr>
                <w:t>info@hltv.co.nz</w:t>
              </w:r>
            </w:hyperlink>
            <w:r w:rsidR="00E441F4">
              <w:t xml:space="preserve"> </w:t>
            </w:r>
          </w:p>
          <w:p w14:paraId="6F7DE3FD" w14:textId="77777777" w:rsidR="00BC2551" w:rsidRDefault="00E441F4">
            <w:r>
              <w:t>You might like to share with your teacher and classmates by taking it to school when you next go there.</w:t>
            </w:r>
          </w:p>
          <w:p w14:paraId="4BA05FD7" w14:textId="2BCF3FA2" w:rsidR="00BC2551" w:rsidRDefault="00E441F4">
            <w:r>
              <w:rPr>
                <w:b/>
              </w:rPr>
              <w:t>(***ADLIB***)</w:t>
            </w:r>
            <w:r>
              <w:t xml:space="preserve"> </w:t>
            </w:r>
            <w:r w:rsidR="00A14776">
              <w:br/>
            </w:r>
            <w:r>
              <w:t>Haere ra</w:t>
            </w:r>
          </w:p>
          <w:p w14:paraId="6289898E" w14:textId="77777777" w:rsidR="00BC2551" w:rsidRDefault="00BC2551"/>
        </w:tc>
      </w:tr>
    </w:tbl>
    <w:p w14:paraId="302E10AF" w14:textId="547E959F" w:rsidR="00EF121A" w:rsidRDefault="00EF121A"/>
    <w:p w14:paraId="173EE2E9" w14:textId="72C9A52B" w:rsidR="00EF121A" w:rsidRDefault="00EF121A"/>
    <w:sectPr w:rsidR="00EF121A">
      <w:pgSz w:w="16839" w:h="23814"/>
      <w:pgMar w:top="284"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98F6A47"/>
    <w:multiLevelType w:val="hybridMultilevel"/>
    <w:tmpl w:val="B0CAB314"/>
    <w:lvl w:ilvl="0" w:tplc="41220DD2">
      <w:start w:val="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AB4730"/>
    <w:multiLevelType w:val="multilevel"/>
    <w:tmpl w:val="7C706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A123B5"/>
    <w:multiLevelType w:val="multilevel"/>
    <w:tmpl w:val="FDFC3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F412B00"/>
    <w:multiLevelType w:val="hybridMultilevel"/>
    <w:tmpl w:val="CCAC9A84"/>
    <w:lvl w:ilvl="0" w:tplc="07384AE6">
      <w:start w:val="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51"/>
    <w:rsid w:val="00050120"/>
    <w:rsid w:val="001310F3"/>
    <w:rsid w:val="001333A2"/>
    <w:rsid w:val="001F0DFD"/>
    <w:rsid w:val="002D7DBA"/>
    <w:rsid w:val="003D44E4"/>
    <w:rsid w:val="005C0380"/>
    <w:rsid w:val="008818D2"/>
    <w:rsid w:val="00890DEA"/>
    <w:rsid w:val="008B3A2E"/>
    <w:rsid w:val="00905901"/>
    <w:rsid w:val="009612E3"/>
    <w:rsid w:val="00A14776"/>
    <w:rsid w:val="00AA68AA"/>
    <w:rsid w:val="00BC2551"/>
    <w:rsid w:val="00BE098B"/>
    <w:rsid w:val="00C1582E"/>
    <w:rsid w:val="00CE1932"/>
    <w:rsid w:val="00E441F4"/>
    <w:rsid w:val="00EF121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EF121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21A"/>
    <w:rPr>
      <w:color w:val="0000FF" w:themeColor="hyperlink"/>
      <w:u w:val="single"/>
    </w:rPr>
  </w:style>
  <w:style w:type="paragraph" w:styleId="ListParagraph">
    <w:name w:val="List Paragraph"/>
    <w:basedOn w:val="Normal"/>
    <w:uiPriority w:val="34"/>
    <w:qFormat/>
    <w:rsid w:val="008B3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98624">
      <w:bodyDiv w:val="1"/>
      <w:marLeft w:val="0"/>
      <w:marRight w:val="0"/>
      <w:marTop w:val="0"/>
      <w:marBottom w:val="0"/>
      <w:divBdr>
        <w:top w:val="none" w:sz="0" w:space="0" w:color="auto"/>
        <w:left w:val="none" w:sz="0" w:space="0" w:color="auto"/>
        <w:bottom w:val="none" w:sz="0" w:space="0" w:color="auto"/>
        <w:right w:val="none" w:sz="0" w:space="0" w:color="auto"/>
      </w:divBdr>
    </w:div>
    <w:div w:id="149999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ltvinfo@hltv.co.nz"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40774B6F8D847975FA82055AE7A29" ma:contentTypeVersion="10" ma:contentTypeDescription="Create a new document." ma:contentTypeScope="" ma:versionID="775d7cc79b7e1f49fdca20d8fa3f382a">
  <xsd:schema xmlns:xsd="http://www.w3.org/2001/XMLSchema" xmlns:xs="http://www.w3.org/2001/XMLSchema" xmlns:p="http://schemas.microsoft.com/office/2006/metadata/properties" xmlns:ns3="cf6f73ac-0008-42da-822e-90e8e28b676c" targetNamespace="http://schemas.microsoft.com/office/2006/metadata/properties" ma:root="true" ma:fieldsID="08ed1f56af298dd163e027f1d8f411f2" ns3:_="">
    <xsd:import namespace="cf6f73ac-0008-42da-822e-90e8e28b67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73ac-0008-42da-822e-90e8e28b6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F8651-4EBE-4AA0-BE76-D6FD5CB8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73ac-0008-42da-822e-90e8e28b6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3BE6B-B81A-4726-80B4-22CEE51971E8}">
  <ds:schemaRefs>
    <ds:schemaRef ds:uri="http://schemas.microsoft.com/sharepoint/v3/contenttype/forms"/>
  </ds:schemaRefs>
</ds:datastoreItem>
</file>

<file path=customXml/itemProps3.xml><?xml version="1.0" encoding="utf-8"?>
<ds:datastoreItem xmlns:ds="http://schemas.openxmlformats.org/officeDocument/2006/customXml" ds:itemID="{504D622D-35F0-483A-ABAB-CBD532E61A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1251</Words>
  <Characters>6043</Characters>
  <Application>Microsoft Office Word</Application>
  <DocSecurity>0</DocSecurity>
  <Lines>202</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dcterms:created xsi:type="dcterms:W3CDTF">2020-05-07T01:38:00Z</dcterms:created>
  <dcterms:modified xsi:type="dcterms:W3CDTF">2020-05-21T23:11:00Z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0x01010063640774B6F8D847975FA82055AE7A29</vt:lpwstr>
  </property>
</Properties>
</file>