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87A8" w14:textId="16B3EECF" w:rsidR="00D46D10" w:rsidRPr="00414AE2" w:rsidRDefault="00767911">
      <w:pPr>
        <w:pStyle w:val="Title"/>
        <w:rPr>
          <w:rFonts w:asciiTheme="majorHAnsi" w:hAnsiTheme="majorHAnsi" w:cstheme="majorHAnsi"/>
        </w:rPr>
      </w:pPr>
      <w:bookmarkStart w:id="0" w:name="_gjdgxs" w:colFirst="0" w:colLast="0"/>
      <w:bookmarkEnd w:id="0"/>
      <w:r w:rsidRPr="00414AE2">
        <w:rPr>
          <w:rFonts w:asciiTheme="majorHAnsi" w:hAnsiTheme="majorHAnsi" w:cstheme="majorHAnsi"/>
        </w:rPr>
        <w:t xml:space="preserve">Home Learning TV </w:t>
      </w:r>
      <w:r w:rsidR="00FA0C3C">
        <w:rPr>
          <w:rFonts w:asciiTheme="majorHAnsi" w:hAnsiTheme="majorHAnsi" w:cstheme="majorHAnsi"/>
        </w:rPr>
        <w:t>–</w:t>
      </w:r>
      <w:r w:rsidRPr="00414AE2">
        <w:rPr>
          <w:rFonts w:asciiTheme="majorHAnsi" w:hAnsiTheme="majorHAnsi" w:cstheme="majorHAnsi"/>
        </w:rPr>
        <w:t xml:space="preserve"> </w:t>
      </w:r>
      <w:r w:rsidRPr="00414AE2">
        <w:rPr>
          <w:rFonts w:asciiTheme="majorHAnsi" w:hAnsiTheme="majorHAnsi" w:cstheme="majorHAnsi"/>
          <w:noProof/>
        </w:rPr>
        <w:drawing>
          <wp:anchor distT="0" distB="0" distL="114300" distR="114300" simplePos="0" relativeHeight="251658240" behindDoc="0" locked="0" layoutInCell="1" hidden="0" allowOverlap="1" wp14:anchorId="26CBB479" wp14:editId="6FD7530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5"/>
                    <a:srcRect l="5207" t="14022" r="4851" b="18989"/>
                    <a:stretch>
                      <a:fillRect/>
                    </a:stretch>
                  </pic:blipFill>
                  <pic:spPr>
                    <a:xfrm>
                      <a:off x="0" y="0"/>
                      <a:ext cx="1818640" cy="905510"/>
                    </a:xfrm>
                    <a:prstGeom prst="rect">
                      <a:avLst/>
                    </a:prstGeom>
                    <a:ln/>
                  </pic:spPr>
                </pic:pic>
              </a:graphicData>
            </a:graphic>
          </wp:anchor>
        </w:drawing>
      </w:r>
      <w:r w:rsidR="00FA0C3C">
        <w:rPr>
          <w:rFonts w:asciiTheme="majorHAnsi" w:hAnsiTheme="majorHAnsi" w:cstheme="majorHAnsi"/>
        </w:rPr>
        <w:t>Senior Literacy – Monday 25 May</w:t>
      </w:r>
    </w:p>
    <w:p w14:paraId="5B071C29" w14:textId="5CCE781E" w:rsidR="00D46D10" w:rsidRPr="00414AE2" w:rsidRDefault="00767911">
      <w:pPr>
        <w:rPr>
          <w:rFonts w:asciiTheme="majorHAnsi" w:hAnsiTheme="majorHAnsi" w:cstheme="majorHAnsi"/>
          <w:b/>
          <w:u w:val="single"/>
        </w:rPr>
      </w:pPr>
      <w:r w:rsidRPr="00414AE2">
        <w:rPr>
          <w:rFonts w:asciiTheme="majorHAnsi" w:hAnsiTheme="majorHAnsi" w:cstheme="majorHAnsi"/>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D46D10" w:rsidRPr="004B3647" w14:paraId="5EB7CD1C" w14:textId="77777777">
        <w:tc>
          <w:tcPr>
            <w:tcW w:w="3397" w:type="dxa"/>
            <w:shd w:val="clear" w:color="auto" w:fill="000000"/>
          </w:tcPr>
          <w:p w14:paraId="531B4376" w14:textId="77777777" w:rsidR="00D46D10" w:rsidRPr="00414AE2" w:rsidRDefault="00767911">
            <w:pPr>
              <w:rPr>
                <w:rFonts w:asciiTheme="majorHAnsi" w:hAnsiTheme="majorHAnsi" w:cstheme="majorHAnsi"/>
                <w:b/>
              </w:rPr>
            </w:pPr>
            <w:r w:rsidRPr="00414AE2">
              <w:rPr>
                <w:rFonts w:asciiTheme="majorHAnsi" w:hAnsiTheme="majorHAnsi" w:cstheme="majorHAnsi"/>
                <w:b/>
              </w:rPr>
              <w:t>Segment lesson planning details</w:t>
            </w:r>
          </w:p>
        </w:tc>
        <w:tc>
          <w:tcPr>
            <w:tcW w:w="12050" w:type="dxa"/>
            <w:gridSpan w:val="2"/>
            <w:shd w:val="clear" w:color="auto" w:fill="000000"/>
          </w:tcPr>
          <w:p w14:paraId="57F7F67C" w14:textId="77777777" w:rsidR="00D46D10" w:rsidRPr="00414AE2" w:rsidRDefault="00D46D10">
            <w:pPr>
              <w:rPr>
                <w:rFonts w:asciiTheme="majorHAnsi" w:hAnsiTheme="majorHAnsi" w:cstheme="majorHAnsi"/>
                <w:b/>
              </w:rPr>
            </w:pPr>
          </w:p>
        </w:tc>
      </w:tr>
      <w:tr w:rsidR="00D46D10" w:rsidRPr="004B3647" w14:paraId="54D384A4" w14:textId="77777777">
        <w:tc>
          <w:tcPr>
            <w:tcW w:w="3397" w:type="dxa"/>
            <w:shd w:val="clear" w:color="auto" w:fill="E2EFD9"/>
          </w:tcPr>
          <w:p w14:paraId="4C4491C0" w14:textId="77777777" w:rsidR="00D46D10" w:rsidRPr="00414AE2" w:rsidRDefault="00767911">
            <w:pPr>
              <w:rPr>
                <w:rFonts w:asciiTheme="majorHAnsi" w:hAnsiTheme="majorHAnsi" w:cstheme="majorHAnsi"/>
              </w:rPr>
            </w:pPr>
            <w:r w:rsidRPr="00414AE2">
              <w:rPr>
                <w:rFonts w:asciiTheme="majorHAnsi" w:hAnsiTheme="majorHAnsi" w:cstheme="majorHAnsi"/>
              </w:rPr>
              <w:t>Title for segment:</w:t>
            </w:r>
          </w:p>
        </w:tc>
        <w:tc>
          <w:tcPr>
            <w:tcW w:w="12050" w:type="dxa"/>
            <w:gridSpan w:val="2"/>
          </w:tcPr>
          <w:p w14:paraId="7D983FC6" w14:textId="4FA667C9" w:rsidR="00D46D10" w:rsidRPr="00414AE2" w:rsidRDefault="00767911">
            <w:pPr>
              <w:rPr>
                <w:rFonts w:asciiTheme="majorHAnsi" w:hAnsiTheme="majorHAnsi" w:cstheme="majorHAnsi"/>
              </w:rPr>
            </w:pPr>
            <w:r w:rsidRPr="00414AE2">
              <w:rPr>
                <w:rFonts w:asciiTheme="majorHAnsi" w:hAnsiTheme="majorHAnsi" w:cstheme="majorHAnsi"/>
              </w:rPr>
              <w:t xml:space="preserve">Where do </w:t>
            </w:r>
            <w:r w:rsidR="00696084">
              <w:rPr>
                <w:rFonts w:asciiTheme="majorHAnsi" w:hAnsiTheme="majorHAnsi" w:cstheme="majorHAnsi"/>
              </w:rPr>
              <w:t>I</w:t>
            </w:r>
            <w:r w:rsidRPr="00414AE2">
              <w:rPr>
                <w:rFonts w:asciiTheme="majorHAnsi" w:hAnsiTheme="majorHAnsi" w:cstheme="majorHAnsi"/>
              </w:rPr>
              <w:t xml:space="preserve"> belong - sense of belonging</w:t>
            </w:r>
          </w:p>
        </w:tc>
      </w:tr>
      <w:tr w:rsidR="00D46D10" w:rsidRPr="004B3647" w14:paraId="77B224C4" w14:textId="77777777">
        <w:tc>
          <w:tcPr>
            <w:tcW w:w="3397" w:type="dxa"/>
            <w:shd w:val="clear" w:color="auto" w:fill="E2EFD9"/>
          </w:tcPr>
          <w:p w14:paraId="51946F34" w14:textId="77777777" w:rsidR="00D46D10" w:rsidRPr="00414AE2" w:rsidRDefault="00767911">
            <w:pPr>
              <w:rPr>
                <w:rFonts w:asciiTheme="majorHAnsi" w:hAnsiTheme="majorHAnsi" w:cstheme="majorHAnsi"/>
              </w:rPr>
            </w:pPr>
            <w:r w:rsidRPr="00414AE2">
              <w:rPr>
                <w:rFonts w:asciiTheme="majorHAnsi" w:hAnsiTheme="majorHAnsi" w:cstheme="majorHAnsi"/>
              </w:rPr>
              <w:t xml:space="preserve">Year levels </w:t>
            </w:r>
            <w:r w:rsidRPr="00414AE2">
              <w:rPr>
                <w:rFonts w:asciiTheme="majorHAnsi" w:hAnsiTheme="majorHAnsi" w:cstheme="majorHAnsi"/>
                <w:i/>
                <w:color w:val="808080"/>
              </w:rPr>
              <w:t>(e.g. Yrs1 – 3)</w:t>
            </w:r>
            <w:r w:rsidRPr="00414AE2">
              <w:rPr>
                <w:rFonts w:asciiTheme="majorHAnsi" w:hAnsiTheme="majorHAnsi" w:cstheme="majorHAnsi"/>
              </w:rPr>
              <w:t>:</w:t>
            </w:r>
          </w:p>
        </w:tc>
        <w:tc>
          <w:tcPr>
            <w:tcW w:w="12050" w:type="dxa"/>
            <w:gridSpan w:val="2"/>
          </w:tcPr>
          <w:p w14:paraId="5B8BAB54" w14:textId="2FECA68F" w:rsidR="00D46D10" w:rsidRDefault="00696084">
            <w:pPr>
              <w:rPr>
                <w:rFonts w:asciiTheme="majorHAnsi" w:hAnsiTheme="majorHAnsi" w:cstheme="majorHAnsi"/>
              </w:rPr>
            </w:pPr>
            <w:r>
              <w:rPr>
                <w:rFonts w:asciiTheme="majorHAnsi" w:hAnsiTheme="majorHAnsi" w:cstheme="majorHAnsi"/>
              </w:rPr>
              <w:t>7-10</w:t>
            </w:r>
          </w:p>
          <w:p w14:paraId="467AFFBF" w14:textId="406771F5" w:rsidR="00696084" w:rsidRPr="00414AE2" w:rsidRDefault="00696084">
            <w:pPr>
              <w:rPr>
                <w:rFonts w:asciiTheme="majorHAnsi" w:hAnsiTheme="majorHAnsi" w:cstheme="majorHAnsi"/>
              </w:rPr>
            </w:pPr>
          </w:p>
        </w:tc>
      </w:tr>
      <w:tr w:rsidR="00D46D10" w:rsidRPr="004B3647" w14:paraId="467ECFD9" w14:textId="77777777">
        <w:tc>
          <w:tcPr>
            <w:tcW w:w="3397" w:type="dxa"/>
            <w:shd w:val="clear" w:color="auto" w:fill="E2EFD9"/>
          </w:tcPr>
          <w:p w14:paraId="08396001" w14:textId="77777777" w:rsidR="00D46D10" w:rsidRPr="00414AE2" w:rsidRDefault="00767911">
            <w:pPr>
              <w:rPr>
                <w:rFonts w:asciiTheme="majorHAnsi" w:hAnsiTheme="majorHAnsi" w:cstheme="majorHAnsi"/>
              </w:rPr>
            </w:pPr>
            <w:r w:rsidRPr="00414AE2">
              <w:rPr>
                <w:rFonts w:asciiTheme="majorHAnsi" w:hAnsiTheme="majorHAnsi" w:cstheme="majorHAnsi"/>
              </w:rPr>
              <w:t xml:space="preserve">NZC learning areas: </w:t>
            </w:r>
          </w:p>
        </w:tc>
        <w:tc>
          <w:tcPr>
            <w:tcW w:w="12050" w:type="dxa"/>
            <w:gridSpan w:val="2"/>
          </w:tcPr>
          <w:p w14:paraId="1C24AFF3" w14:textId="77777777" w:rsidR="00D46D10" w:rsidRPr="00414AE2" w:rsidRDefault="00767911">
            <w:pPr>
              <w:rPr>
                <w:rFonts w:asciiTheme="majorHAnsi" w:hAnsiTheme="majorHAnsi" w:cstheme="majorHAnsi"/>
              </w:rPr>
            </w:pPr>
            <w:r w:rsidRPr="00414AE2">
              <w:rPr>
                <w:rFonts w:asciiTheme="majorHAnsi" w:hAnsiTheme="majorHAnsi" w:cstheme="majorHAnsi"/>
                <w:color w:val="808080"/>
              </w:rPr>
              <w:t>English</w:t>
            </w:r>
          </w:p>
        </w:tc>
      </w:tr>
      <w:tr w:rsidR="00D46D10" w:rsidRPr="004B3647" w14:paraId="24B79B45" w14:textId="77777777">
        <w:tc>
          <w:tcPr>
            <w:tcW w:w="3397" w:type="dxa"/>
            <w:shd w:val="clear" w:color="auto" w:fill="E2EFD9"/>
          </w:tcPr>
          <w:p w14:paraId="09F8981E" w14:textId="77777777" w:rsidR="00D46D10" w:rsidRPr="00414AE2" w:rsidRDefault="00767911">
            <w:pPr>
              <w:rPr>
                <w:rFonts w:asciiTheme="majorHAnsi" w:hAnsiTheme="majorHAnsi" w:cstheme="majorHAnsi"/>
              </w:rPr>
            </w:pPr>
            <w:r w:rsidRPr="00414AE2">
              <w:rPr>
                <w:rFonts w:asciiTheme="majorHAnsi" w:hAnsiTheme="majorHAnsi" w:cstheme="majorHAnsi"/>
              </w:rPr>
              <w:t>Purpose of lesson:</w:t>
            </w:r>
          </w:p>
          <w:p w14:paraId="20F07A09" w14:textId="77777777" w:rsidR="00D46D10" w:rsidRPr="00414AE2" w:rsidRDefault="00767911">
            <w:pPr>
              <w:rPr>
                <w:rFonts w:asciiTheme="majorHAnsi" w:hAnsiTheme="majorHAnsi" w:cstheme="majorHAnsi"/>
              </w:rPr>
            </w:pPr>
            <w:r w:rsidRPr="00414AE2">
              <w:rPr>
                <w:rFonts w:asciiTheme="majorHAnsi" w:hAnsiTheme="majorHAnsi" w:cstheme="majorHAnsi"/>
              </w:rPr>
              <w:t>(What learners will learn)</w:t>
            </w:r>
          </w:p>
        </w:tc>
        <w:tc>
          <w:tcPr>
            <w:tcW w:w="12050" w:type="dxa"/>
            <w:gridSpan w:val="2"/>
          </w:tcPr>
          <w:p w14:paraId="44867B85" w14:textId="2EE865B1" w:rsidR="00D46D10" w:rsidRDefault="00D46D10">
            <w:pPr>
              <w:rPr>
                <w:rFonts w:asciiTheme="majorHAnsi" w:eastAsia="Arial" w:hAnsiTheme="majorHAnsi" w:cstheme="majorHAnsi"/>
                <w:sz w:val="18"/>
                <w:szCs w:val="18"/>
              </w:rPr>
            </w:pPr>
          </w:p>
          <w:p w14:paraId="2F046DA9" w14:textId="6659F773" w:rsidR="00481A6C" w:rsidRPr="002657A0" w:rsidRDefault="00481A6C" w:rsidP="00481A6C">
            <w:pPr>
              <w:rPr>
                <w:rFonts w:asciiTheme="majorHAnsi" w:eastAsia="Arial" w:hAnsiTheme="majorHAnsi" w:cstheme="majorHAnsi"/>
                <w:sz w:val="18"/>
                <w:szCs w:val="18"/>
              </w:rPr>
            </w:pPr>
            <w:r w:rsidRPr="002657A0">
              <w:rPr>
                <w:rFonts w:ascii="Arial" w:hAnsi="Arial" w:cs="Arial"/>
                <w:sz w:val="18"/>
                <w:szCs w:val="18"/>
              </w:rPr>
              <w:t>Students will read a graphic novel (short text) that tells of the experiences of fitting in and belonging</w:t>
            </w:r>
            <w:r w:rsidR="00CB097E">
              <w:rPr>
                <w:rFonts w:ascii="Arial" w:hAnsi="Arial" w:cs="Arial"/>
                <w:sz w:val="18"/>
                <w:szCs w:val="18"/>
              </w:rPr>
              <w:t xml:space="preserve"> </w:t>
            </w:r>
            <w:r w:rsidRPr="002657A0">
              <w:rPr>
                <w:rFonts w:ascii="Arial" w:hAnsi="Arial" w:cs="Arial"/>
                <w:sz w:val="18"/>
                <w:szCs w:val="18"/>
              </w:rPr>
              <w:t xml:space="preserve">and think critically about </w:t>
            </w:r>
          </w:p>
          <w:p w14:paraId="57EFAEB4" w14:textId="77777777" w:rsidR="00481A6C" w:rsidRPr="002657A0" w:rsidRDefault="00481A6C" w:rsidP="00481A6C">
            <w:pPr>
              <w:rPr>
                <w:rFonts w:asciiTheme="majorHAnsi" w:eastAsia="Arial" w:hAnsiTheme="majorHAnsi" w:cstheme="majorHAnsi"/>
                <w:sz w:val="18"/>
                <w:szCs w:val="18"/>
              </w:rPr>
            </w:pPr>
            <w:r w:rsidRPr="002657A0">
              <w:rPr>
                <w:rFonts w:asciiTheme="majorHAnsi" w:eastAsia="Arial" w:hAnsiTheme="majorHAnsi" w:cstheme="majorHAnsi"/>
                <w:sz w:val="18"/>
                <w:szCs w:val="18"/>
              </w:rPr>
              <w:t>The vocabulary and ideas relating to a personal sense of belonging in text and visuals.</w:t>
            </w:r>
          </w:p>
          <w:p w14:paraId="2C67C9DB" w14:textId="2F88D29C" w:rsidR="00D46D10" w:rsidRPr="00414AE2" w:rsidRDefault="00D46D10" w:rsidP="00CB5579">
            <w:pPr>
              <w:spacing w:after="180"/>
              <w:rPr>
                <w:rFonts w:asciiTheme="majorHAnsi" w:eastAsia="Arial" w:hAnsiTheme="majorHAnsi" w:cstheme="majorHAnsi"/>
                <w:sz w:val="18"/>
                <w:szCs w:val="18"/>
              </w:rPr>
            </w:pPr>
          </w:p>
        </w:tc>
      </w:tr>
      <w:tr w:rsidR="00DF72B2" w:rsidRPr="004B3647" w14:paraId="434EC86A" w14:textId="77777777">
        <w:tc>
          <w:tcPr>
            <w:tcW w:w="3397" w:type="dxa"/>
            <w:shd w:val="clear" w:color="auto" w:fill="E2EFD9"/>
          </w:tcPr>
          <w:p w14:paraId="32CC6F33" w14:textId="77777777" w:rsidR="00DF72B2" w:rsidRPr="00414AE2" w:rsidRDefault="00DF72B2" w:rsidP="00DF72B2">
            <w:pPr>
              <w:rPr>
                <w:rFonts w:asciiTheme="majorHAnsi" w:hAnsiTheme="majorHAnsi" w:cstheme="majorHAnsi"/>
              </w:rPr>
            </w:pPr>
            <w:r w:rsidRPr="00414AE2">
              <w:rPr>
                <w:rFonts w:asciiTheme="majorHAnsi" w:hAnsiTheme="majorHAnsi" w:cstheme="majorHAnsi"/>
              </w:rPr>
              <w:t>Success Criteria – students will be able to:</w:t>
            </w:r>
          </w:p>
          <w:p w14:paraId="67D2B5CA" w14:textId="77777777" w:rsidR="00DF72B2" w:rsidRPr="00414AE2" w:rsidRDefault="00DF72B2" w:rsidP="00DF72B2">
            <w:pPr>
              <w:rPr>
                <w:rFonts w:asciiTheme="majorHAnsi" w:hAnsiTheme="majorHAnsi" w:cstheme="majorHAnsi"/>
              </w:rPr>
            </w:pPr>
            <w:r w:rsidRPr="00414AE2">
              <w:rPr>
                <w:rFonts w:asciiTheme="majorHAnsi" w:hAnsiTheme="majorHAnsi" w:cstheme="majorHAnsi"/>
              </w:rPr>
              <w:t>(how they will know when they have learnt it)</w:t>
            </w:r>
          </w:p>
        </w:tc>
        <w:tc>
          <w:tcPr>
            <w:tcW w:w="12050" w:type="dxa"/>
            <w:gridSpan w:val="2"/>
          </w:tcPr>
          <w:p w14:paraId="1995046A" w14:textId="77777777" w:rsidR="00DF72B2" w:rsidRPr="00414AE2" w:rsidRDefault="00DF72B2">
            <w:pPr>
              <w:rPr>
                <w:rFonts w:asciiTheme="majorHAnsi" w:eastAsia="Arial" w:hAnsiTheme="majorHAnsi" w:cstheme="majorHAnsi"/>
                <w:sz w:val="18"/>
                <w:szCs w:val="18"/>
              </w:rPr>
            </w:pPr>
            <w:r w:rsidRPr="00414AE2">
              <w:rPr>
                <w:rFonts w:asciiTheme="majorHAnsi" w:eastAsia="Arial" w:hAnsiTheme="majorHAnsi" w:cstheme="majorHAnsi"/>
                <w:sz w:val="18"/>
                <w:szCs w:val="18"/>
              </w:rPr>
              <w:t>Students will be able to</w:t>
            </w:r>
          </w:p>
          <w:p w14:paraId="181FE76E" w14:textId="07DC8554" w:rsidR="00904A21" w:rsidRDefault="00904A21">
            <w:pPr>
              <w:rPr>
                <w:rFonts w:asciiTheme="majorHAnsi" w:eastAsia="Arial" w:hAnsiTheme="majorHAnsi" w:cstheme="majorHAnsi"/>
                <w:sz w:val="18"/>
                <w:szCs w:val="18"/>
              </w:rPr>
            </w:pPr>
            <w:r>
              <w:rPr>
                <w:rFonts w:asciiTheme="majorHAnsi" w:eastAsia="Arial" w:hAnsiTheme="majorHAnsi" w:cstheme="majorHAnsi"/>
                <w:sz w:val="18"/>
                <w:szCs w:val="18"/>
              </w:rPr>
              <w:t xml:space="preserve">Extend vocabulary and </w:t>
            </w:r>
            <w:r w:rsidR="003A1157">
              <w:rPr>
                <w:rFonts w:asciiTheme="majorHAnsi" w:eastAsia="Arial" w:hAnsiTheme="majorHAnsi" w:cstheme="majorHAnsi"/>
                <w:sz w:val="18"/>
                <w:szCs w:val="18"/>
              </w:rPr>
              <w:t xml:space="preserve">think about </w:t>
            </w:r>
            <w:r>
              <w:rPr>
                <w:rFonts w:asciiTheme="majorHAnsi" w:eastAsia="Arial" w:hAnsiTheme="majorHAnsi" w:cstheme="majorHAnsi"/>
                <w:sz w:val="18"/>
                <w:szCs w:val="18"/>
              </w:rPr>
              <w:t xml:space="preserve">ideas </w:t>
            </w:r>
            <w:r w:rsidR="003A1157">
              <w:rPr>
                <w:rFonts w:asciiTheme="majorHAnsi" w:eastAsia="Arial" w:hAnsiTheme="majorHAnsi" w:cstheme="majorHAnsi"/>
                <w:sz w:val="18"/>
                <w:szCs w:val="18"/>
              </w:rPr>
              <w:t>related to the</w:t>
            </w:r>
            <w:r>
              <w:rPr>
                <w:rFonts w:asciiTheme="majorHAnsi" w:eastAsia="Arial" w:hAnsiTheme="majorHAnsi" w:cstheme="majorHAnsi"/>
                <w:sz w:val="18"/>
                <w:szCs w:val="18"/>
              </w:rPr>
              <w:t xml:space="preserve"> concept of belonging.</w:t>
            </w:r>
          </w:p>
          <w:p w14:paraId="5987A195" w14:textId="58F04AF7" w:rsidR="002D10E4" w:rsidRPr="00414AE2" w:rsidRDefault="00904A21">
            <w:pPr>
              <w:rPr>
                <w:rFonts w:asciiTheme="majorHAnsi" w:eastAsia="Arial" w:hAnsiTheme="majorHAnsi" w:cstheme="majorHAnsi"/>
                <w:sz w:val="18"/>
                <w:szCs w:val="18"/>
              </w:rPr>
            </w:pPr>
            <w:r>
              <w:rPr>
                <w:rFonts w:asciiTheme="majorHAnsi" w:eastAsia="Arial" w:hAnsiTheme="majorHAnsi" w:cstheme="majorHAnsi"/>
                <w:sz w:val="18"/>
                <w:szCs w:val="18"/>
              </w:rPr>
              <w:t xml:space="preserve">Use </w:t>
            </w:r>
            <w:r w:rsidR="00AB2E33">
              <w:rPr>
                <w:rFonts w:asciiTheme="majorHAnsi" w:eastAsia="Arial" w:hAnsiTheme="majorHAnsi" w:cstheme="majorHAnsi"/>
                <w:sz w:val="18"/>
                <w:szCs w:val="18"/>
              </w:rPr>
              <w:t>language interpretation and</w:t>
            </w:r>
            <w:r>
              <w:rPr>
                <w:rFonts w:asciiTheme="majorHAnsi" w:eastAsia="Arial" w:hAnsiTheme="majorHAnsi" w:cstheme="majorHAnsi"/>
                <w:sz w:val="18"/>
                <w:szCs w:val="18"/>
              </w:rPr>
              <w:t xml:space="preserve"> </w:t>
            </w:r>
            <w:r w:rsidR="00AB2E33">
              <w:rPr>
                <w:rFonts w:asciiTheme="majorHAnsi" w:eastAsia="Arial" w:hAnsiTheme="majorHAnsi" w:cstheme="majorHAnsi"/>
                <w:sz w:val="18"/>
                <w:szCs w:val="18"/>
              </w:rPr>
              <w:t xml:space="preserve">prediction </w:t>
            </w:r>
            <w:r>
              <w:rPr>
                <w:rFonts w:asciiTheme="majorHAnsi" w:eastAsia="Arial" w:hAnsiTheme="majorHAnsi" w:cstheme="majorHAnsi"/>
                <w:sz w:val="18"/>
                <w:szCs w:val="18"/>
              </w:rPr>
              <w:t>skills to</w:t>
            </w:r>
            <w:r w:rsidR="00AB2E33">
              <w:rPr>
                <w:rFonts w:asciiTheme="majorHAnsi" w:eastAsia="Arial" w:hAnsiTheme="majorHAnsi" w:cstheme="majorHAnsi"/>
                <w:sz w:val="18"/>
                <w:szCs w:val="18"/>
              </w:rPr>
              <w:t xml:space="preserve"> understand ideas</w:t>
            </w:r>
            <w:r w:rsidR="001F7801">
              <w:rPr>
                <w:rFonts w:asciiTheme="majorHAnsi" w:eastAsia="Arial" w:hAnsiTheme="majorHAnsi" w:cstheme="majorHAnsi"/>
                <w:sz w:val="18"/>
                <w:szCs w:val="18"/>
              </w:rPr>
              <w:t xml:space="preserve"> about belonging</w:t>
            </w:r>
            <w:r w:rsidR="00AB2E33">
              <w:rPr>
                <w:rFonts w:asciiTheme="majorHAnsi" w:eastAsia="Arial" w:hAnsiTheme="majorHAnsi" w:cstheme="majorHAnsi"/>
                <w:sz w:val="18"/>
                <w:szCs w:val="18"/>
              </w:rPr>
              <w:t xml:space="preserve"> in</w:t>
            </w:r>
            <w:r>
              <w:rPr>
                <w:rFonts w:asciiTheme="majorHAnsi" w:eastAsia="Arial" w:hAnsiTheme="majorHAnsi" w:cstheme="majorHAnsi"/>
                <w:sz w:val="18"/>
                <w:szCs w:val="18"/>
              </w:rPr>
              <w:t xml:space="preserve"> text</w:t>
            </w:r>
            <w:r w:rsidR="001F7801">
              <w:rPr>
                <w:rFonts w:asciiTheme="majorHAnsi" w:eastAsia="Arial" w:hAnsiTheme="majorHAnsi" w:cstheme="majorHAnsi"/>
                <w:sz w:val="18"/>
                <w:szCs w:val="18"/>
              </w:rPr>
              <w:t xml:space="preserve"> and visuals.</w:t>
            </w:r>
          </w:p>
        </w:tc>
      </w:tr>
      <w:tr w:rsidR="00D46D10" w:rsidRPr="004B3647" w14:paraId="1EFA15D2" w14:textId="77777777">
        <w:tc>
          <w:tcPr>
            <w:tcW w:w="15447" w:type="dxa"/>
            <w:gridSpan w:val="3"/>
            <w:shd w:val="clear" w:color="auto" w:fill="000000"/>
          </w:tcPr>
          <w:p w14:paraId="0BADA0AF" w14:textId="77777777" w:rsidR="00D46D10" w:rsidRPr="00414AE2" w:rsidRDefault="00767911">
            <w:pPr>
              <w:rPr>
                <w:rFonts w:asciiTheme="majorHAnsi" w:hAnsiTheme="majorHAnsi" w:cstheme="majorHAnsi"/>
                <w:b/>
              </w:rPr>
            </w:pPr>
            <w:r w:rsidRPr="00414AE2">
              <w:rPr>
                <w:rFonts w:asciiTheme="majorHAnsi" w:hAnsiTheme="majorHAnsi" w:cstheme="majorHAnsi"/>
                <w:b/>
              </w:rPr>
              <w:t>Segment production details</w:t>
            </w:r>
          </w:p>
        </w:tc>
      </w:tr>
      <w:tr w:rsidR="00D46D10" w:rsidRPr="004B3647" w14:paraId="2AD94CBB" w14:textId="77777777">
        <w:tc>
          <w:tcPr>
            <w:tcW w:w="3397" w:type="dxa"/>
            <w:shd w:val="clear" w:color="auto" w:fill="E2EFD9"/>
          </w:tcPr>
          <w:p w14:paraId="7B23CE43" w14:textId="77777777" w:rsidR="00D46D10" w:rsidRPr="00414AE2" w:rsidRDefault="00767911">
            <w:pPr>
              <w:rPr>
                <w:rFonts w:asciiTheme="majorHAnsi" w:hAnsiTheme="majorHAnsi" w:cstheme="majorHAnsi"/>
              </w:rPr>
            </w:pPr>
            <w:r w:rsidRPr="00414AE2">
              <w:rPr>
                <w:rFonts w:asciiTheme="majorHAnsi" w:hAnsiTheme="majorHAnsi" w:cstheme="majorHAnsi"/>
              </w:rPr>
              <w:t>Equipment requirements:</w:t>
            </w:r>
          </w:p>
        </w:tc>
        <w:tc>
          <w:tcPr>
            <w:tcW w:w="12050" w:type="dxa"/>
            <w:gridSpan w:val="2"/>
          </w:tcPr>
          <w:p w14:paraId="27ACCA4A" w14:textId="77777777" w:rsidR="00D46D10" w:rsidRPr="00414AE2" w:rsidRDefault="00DF72B2">
            <w:pPr>
              <w:rPr>
                <w:rFonts w:asciiTheme="majorHAnsi" w:hAnsiTheme="majorHAnsi" w:cstheme="majorHAnsi"/>
              </w:rPr>
            </w:pPr>
            <w:r w:rsidRPr="00414AE2">
              <w:rPr>
                <w:rFonts w:asciiTheme="majorHAnsi" w:hAnsiTheme="majorHAnsi" w:cstheme="majorHAnsi"/>
              </w:rPr>
              <w:t>School journal Level 4 June 2018</w:t>
            </w:r>
          </w:p>
        </w:tc>
      </w:tr>
      <w:tr w:rsidR="00D46D10" w:rsidRPr="004B3647" w14:paraId="2127B026" w14:textId="77777777">
        <w:tc>
          <w:tcPr>
            <w:tcW w:w="3397" w:type="dxa"/>
            <w:shd w:val="clear" w:color="auto" w:fill="E2EFD9"/>
          </w:tcPr>
          <w:p w14:paraId="6D615F39" w14:textId="77777777" w:rsidR="00D46D10" w:rsidRPr="00414AE2" w:rsidRDefault="00767911">
            <w:pPr>
              <w:rPr>
                <w:rFonts w:asciiTheme="majorHAnsi" w:hAnsiTheme="majorHAnsi" w:cstheme="majorHAnsi"/>
              </w:rPr>
            </w:pPr>
            <w:r w:rsidRPr="00414AE2">
              <w:rPr>
                <w:rFonts w:asciiTheme="majorHAnsi" w:hAnsiTheme="majorHAnsi" w:cstheme="majorHAnsi"/>
              </w:rPr>
              <w:t>Copyright requirements:</w:t>
            </w:r>
          </w:p>
          <w:p w14:paraId="4B8EFDE0" w14:textId="77777777" w:rsidR="00D46D10" w:rsidRPr="00414AE2" w:rsidRDefault="00767911">
            <w:pPr>
              <w:rPr>
                <w:rFonts w:asciiTheme="majorHAnsi" w:hAnsiTheme="majorHAnsi" w:cstheme="majorHAnsi"/>
              </w:rPr>
            </w:pPr>
            <w:r w:rsidRPr="00414AE2">
              <w:rPr>
                <w:rFonts w:asciiTheme="majorHAnsi" w:hAnsiTheme="majorHAnsi" w:cstheme="majorHAnsi"/>
                <w:sz w:val="16"/>
                <w:szCs w:val="16"/>
              </w:rPr>
              <w:t>Please be specific: Source: (</w:t>
            </w:r>
            <w:r w:rsidRPr="00414AE2">
              <w:rPr>
                <w:rFonts w:asciiTheme="majorHAnsi" w:hAnsiTheme="majorHAnsi" w:cstheme="majorHAnsi"/>
                <w:i/>
                <w:sz w:val="16"/>
                <w:szCs w:val="16"/>
              </w:rPr>
              <w:t xml:space="preserve">Seven Sizzling Sausages </w:t>
            </w:r>
            <w:r w:rsidRPr="00414AE2">
              <w:rPr>
                <w:rFonts w:asciiTheme="majorHAnsi" w:hAnsiTheme="majorHAnsi" w:cstheme="majorHAnsi"/>
                <w:sz w:val="16"/>
                <w:szCs w:val="16"/>
              </w:rPr>
              <w:t>by Sam Smith –url link to the source), intended use (to demonstrate alliteration), Length (timings for video</w:t>
            </w:r>
            <w:r w:rsidRPr="00414AE2">
              <w:rPr>
                <w:rFonts w:asciiTheme="majorHAnsi" w:hAnsiTheme="majorHAnsi" w:cstheme="majorHAnsi"/>
              </w:rPr>
              <w:t xml:space="preserve"> </w:t>
            </w:r>
            <w:r w:rsidRPr="00414AE2">
              <w:rPr>
                <w:rFonts w:asciiTheme="majorHAnsi" w:hAnsiTheme="majorHAnsi" w:cstheme="majorHAnsi"/>
                <w:sz w:val="16"/>
                <w:szCs w:val="16"/>
              </w:rPr>
              <w:t>clips</w:t>
            </w:r>
            <w:r w:rsidRPr="00414AE2">
              <w:rPr>
                <w:rFonts w:asciiTheme="majorHAnsi" w:hAnsiTheme="majorHAnsi" w:cstheme="majorHAnsi"/>
              </w:rPr>
              <w:t>)</w:t>
            </w:r>
          </w:p>
        </w:tc>
        <w:tc>
          <w:tcPr>
            <w:tcW w:w="12050" w:type="dxa"/>
            <w:gridSpan w:val="2"/>
          </w:tcPr>
          <w:p w14:paraId="47AE5111" w14:textId="77777777" w:rsidR="00DF72B2" w:rsidRPr="00414AE2" w:rsidRDefault="00DF72B2" w:rsidP="00DF72B2">
            <w:pPr>
              <w:rPr>
                <w:rFonts w:asciiTheme="majorHAnsi" w:hAnsiTheme="majorHAnsi" w:cstheme="majorHAnsi"/>
              </w:rPr>
            </w:pPr>
            <w:r w:rsidRPr="00414AE2">
              <w:rPr>
                <w:rFonts w:asciiTheme="majorHAnsi" w:hAnsiTheme="majorHAnsi" w:cstheme="majorHAnsi"/>
              </w:rPr>
              <w:t>Youtube clip</w:t>
            </w:r>
          </w:p>
          <w:p w14:paraId="05019A21" w14:textId="2837DD6B" w:rsidR="001E1F44" w:rsidRPr="00414AE2" w:rsidRDefault="00B169E2" w:rsidP="00DF72B2">
            <w:pPr>
              <w:rPr>
                <w:rFonts w:asciiTheme="majorHAnsi" w:hAnsiTheme="majorHAnsi" w:cstheme="majorHAnsi"/>
              </w:rPr>
            </w:pPr>
            <w:hyperlink r:id="rId6" w:history="1">
              <w:r w:rsidR="001E1F44" w:rsidRPr="001E1F44">
                <w:rPr>
                  <w:rStyle w:val="Hyperlink"/>
                  <w:rFonts w:asciiTheme="majorHAnsi" w:hAnsiTheme="majorHAnsi" w:cstheme="majorHAnsi"/>
                </w:rPr>
                <w:t>https://youtu.be/ygehUaxRC6s</w:t>
              </w:r>
            </w:hyperlink>
          </w:p>
          <w:p w14:paraId="225CE7A7" w14:textId="77777777" w:rsidR="00DF72B2" w:rsidRPr="00414AE2" w:rsidRDefault="00DF72B2" w:rsidP="00DF72B2">
            <w:pPr>
              <w:rPr>
                <w:rFonts w:asciiTheme="majorHAnsi" w:hAnsiTheme="majorHAnsi" w:cstheme="majorHAnsi"/>
              </w:rPr>
            </w:pPr>
            <w:r w:rsidRPr="00414AE2">
              <w:rPr>
                <w:rFonts w:asciiTheme="majorHAnsi" w:hAnsiTheme="majorHAnsi" w:cstheme="majorHAnsi"/>
              </w:rPr>
              <w:t>Visual text  (School Journal, Level 4, June 2018 - Something Alive by Jem Yoshioka)</w:t>
            </w:r>
          </w:p>
          <w:p w14:paraId="612FB028" w14:textId="77777777" w:rsidR="00D46D10" w:rsidRPr="00414AE2" w:rsidRDefault="00B169E2" w:rsidP="00DF72B2">
            <w:pPr>
              <w:rPr>
                <w:rFonts w:asciiTheme="majorHAnsi" w:hAnsiTheme="majorHAnsi" w:cstheme="majorHAnsi"/>
              </w:rPr>
            </w:pPr>
            <w:hyperlink r:id="rId7" w:history="1">
              <w:r w:rsidR="00DF72B2" w:rsidRPr="00414AE2">
                <w:rPr>
                  <w:rStyle w:val="Hyperlink"/>
                  <w:rFonts w:asciiTheme="majorHAnsi" w:hAnsiTheme="majorHAnsi" w:cstheme="majorHAnsi"/>
                </w:rPr>
                <w:t>http://instructionalseries.tki.org.nz/Instructional-Series/School-Journal/School-Journal-Level-4-June-2018/Something-Alive</w:t>
              </w:r>
            </w:hyperlink>
          </w:p>
          <w:p w14:paraId="7D85DB19" w14:textId="77777777" w:rsidR="00DF72B2" w:rsidRPr="00414AE2" w:rsidRDefault="00B169E2" w:rsidP="00DF72B2">
            <w:pPr>
              <w:rPr>
                <w:rFonts w:asciiTheme="majorHAnsi" w:hAnsiTheme="majorHAnsi" w:cstheme="majorHAnsi"/>
              </w:rPr>
            </w:pPr>
            <w:hyperlink r:id="rId8" w:history="1">
              <w:r w:rsidR="00DF72B2" w:rsidRPr="00414AE2">
                <w:rPr>
                  <w:rStyle w:val="Hyperlink"/>
                  <w:rFonts w:asciiTheme="majorHAnsi" w:hAnsiTheme="majorHAnsi" w:cstheme="majorHAnsi"/>
                </w:rPr>
                <w:t>https://youtu.be/S7-BJfH5weU</w:t>
              </w:r>
            </w:hyperlink>
            <w:r w:rsidR="00DF72B2" w:rsidRPr="00414AE2">
              <w:rPr>
                <w:rFonts w:asciiTheme="majorHAnsi" w:hAnsiTheme="majorHAnsi" w:cstheme="majorHAnsi"/>
              </w:rPr>
              <w:t xml:space="preserve"> - timer</w:t>
            </w:r>
          </w:p>
          <w:p w14:paraId="133355DB" w14:textId="77777777" w:rsidR="00DF72B2" w:rsidRPr="00414AE2" w:rsidRDefault="00B169E2" w:rsidP="00DF72B2">
            <w:pPr>
              <w:rPr>
                <w:rFonts w:asciiTheme="majorHAnsi" w:hAnsiTheme="majorHAnsi" w:cstheme="majorHAnsi"/>
              </w:rPr>
            </w:pPr>
            <w:hyperlink r:id="rId9" w:history="1">
              <w:r w:rsidR="00DF72B2" w:rsidRPr="00414AE2">
                <w:rPr>
                  <w:rStyle w:val="Hyperlink"/>
                  <w:rFonts w:asciiTheme="majorHAnsi" w:hAnsiTheme="majorHAnsi" w:cstheme="majorHAnsi"/>
                </w:rPr>
                <w:t>https://sites.google.com/site/hscbelongingstandard/concepts-of-belonging/belonging-emerges-from-connections</w:t>
              </w:r>
            </w:hyperlink>
          </w:p>
          <w:p w14:paraId="33716B21" w14:textId="77777777" w:rsidR="00DF72B2" w:rsidRPr="00414AE2" w:rsidRDefault="00DF72B2" w:rsidP="00DF72B2">
            <w:pPr>
              <w:rPr>
                <w:rFonts w:asciiTheme="majorHAnsi" w:hAnsiTheme="majorHAnsi" w:cstheme="majorHAnsi"/>
              </w:rPr>
            </w:pPr>
          </w:p>
        </w:tc>
      </w:tr>
      <w:tr w:rsidR="00D46D10" w:rsidRPr="004B3647" w14:paraId="54CB8F90" w14:textId="77777777">
        <w:tc>
          <w:tcPr>
            <w:tcW w:w="15447" w:type="dxa"/>
            <w:gridSpan w:val="3"/>
            <w:shd w:val="clear" w:color="auto" w:fill="000000"/>
          </w:tcPr>
          <w:p w14:paraId="0A9D6F82" w14:textId="29828509" w:rsidR="00D46D10" w:rsidRPr="00414AE2" w:rsidRDefault="00767911">
            <w:pPr>
              <w:rPr>
                <w:rFonts w:asciiTheme="majorHAnsi" w:hAnsiTheme="majorHAnsi" w:cstheme="majorHAnsi"/>
                <w:b/>
              </w:rPr>
            </w:pPr>
            <w:r w:rsidRPr="00414AE2">
              <w:rPr>
                <w:rFonts w:asciiTheme="majorHAnsi" w:hAnsiTheme="majorHAnsi" w:cstheme="majorHAnsi"/>
                <w:b/>
              </w:rPr>
              <w:t xml:space="preserve">Segment links and attachments </w:t>
            </w:r>
            <w:r w:rsidRPr="00414AE2">
              <w:rPr>
                <w:rFonts w:asciiTheme="majorHAnsi" w:hAnsiTheme="majorHAnsi" w:cstheme="majorHAnsi"/>
                <w:b/>
                <w:i/>
              </w:rPr>
              <w:t>(list all links to recordings or attachments, the source and confirm that copyright permissions are granted)</w:t>
            </w:r>
          </w:p>
        </w:tc>
      </w:tr>
      <w:tr w:rsidR="00D46D10" w:rsidRPr="004B3647" w14:paraId="34FD59A1" w14:textId="77777777">
        <w:tc>
          <w:tcPr>
            <w:tcW w:w="3397" w:type="dxa"/>
            <w:shd w:val="clear" w:color="auto" w:fill="E2EFD9"/>
          </w:tcPr>
          <w:p w14:paraId="204F7024" w14:textId="77777777" w:rsidR="00D46D10" w:rsidRPr="00414AE2" w:rsidRDefault="00767911">
            <w:pPr>
              <w:rPr>
                <w:rFonts w:asciiTheme="majorHAnsi" w:hAnsiTheme="majorHAnsi" w:cstheme="majorHAnsi"/>
              </w:rPr>
            </w:pPr>
            <w:r w:rsidRPr="00414AE2">
              <w:rPr>
                <w:rFonts w:asciiTheme="majorHAnsi" w:hAnsiTheme="majorHAnsi" w:cstheme="majorHAnsi"/>
              </w:rPr>
              <w:t>Links to recordings /resources</w:t>
            </w:r>
          </w:p>
        </w:tc>
        <w:tc>
          <w:tcPr>
            <w:tcW w:w="12050" w:type="dxa"/>
            <w:gridSpan w:val="2"/>
          </w:tcPr>
          <w:p w14:paraId="228DCCFA" w14:textId="77777777" w:rsidR="00D46D10" w:rsidRPr="00414AE2" w:rsidRDefault="00DF72B2">
            <w:pPr>
              <w:rPr>
                <w:rFonts w:asciiTheme="majorHAnsi" w:hAnsiTheme="majorHAnsi" w:cstheme="majorHAnsi"/>
              </w:rPr>
            </w:pPr>
            <w:r w:rsidRPr="00414AE2">
              <w:rPr>
                <w:rFonts w:asciiTheme="majorHAnsi" w:hAnsiTheme="majorHAnsi" w:cstheme="majorHAnsi"/>
              </w:rPr>
              <w:t>See above – copyright links</w:t>
            </w:r>
          </w:p>
        </w:tc>
      </w:tr>
      <w:tr w:rsidR="00D46D10" w:rsidRPr="004B3647" w14:paraId="1197CF7A" w14:textId="77777777">
        <w:tc>
          <w:tcPr>
            <w:tcW w:w="3397" w:type="dxa"/>
            <w:shd w:val="clear" w:color="auto" w:fill="E2EFD9"/>
          </w:tcPr>
          <w:p w14:paraId="766441EA" w14:textId="77777777" w:rsidR="00D46D10" w:rsidRPr="00414AE2" w:rsidRDefault="00767911">
            <w:pPr>
              <w:rPr>
                <w:rFonts w:asciiTheme="majorHAnsi" w:hAnsiTheme="majorHAnsi" w:cstheme="majorHAnsi"/>
              </w:rPr>
            </w:pPr>
            <w:r w:rsidRPr="00414AE2">
              <w:rPr>
                <w:rFonts w:asciiTheme="majorHAnsi" w:hAnsiTheme="majorHAnsi" w:cstheme="majorHAnsi"/>
              </w:rPr>
              <w:t xml:space="preserve">Attachments </w:t>
            </w:r>
          </w:p>
        </w:tc>
        <w:tc>
          <w:tcPr>
            <w:tcW w:w="12050" w:type="dxa"/>
            <w:gridSpan w:val="2"/>
            <w:shd w:val="clear" w:color="auto" w:fill="auto"/>
          </w:tcPr>
          <w:p w14:paraId="7F419255" w14:textId="41EDE6A9" w:rsidR="00D46D10" w:rsidRPr="00414AE2" w:rsidRDefault="00DF72B2">
            <w:pPr>
              <w:rPr>
                <w:rFonts w:asciiTheme="majorHAnsi" w:hAnsiTheme="majorHAnsi" w:cstheme="majorHAnsi"/>
              </w:rPr>
            </w:pPr>
            <w:r w:rsidRPr="00414AE2">
              <w:rPr>
                <w:rFonts w:asciiTheme="majorHAnsi" w:hAnsiTheme="majorHAnsi" w:cstheme="majorHAnsi"/>
              </w:rPr>
              <w:t>Slides as appropriate</w:t>
            </w:r>
            <w:r w:rsidR="0000435C">
              <w:rPr>
                <w:rFonts w:asciiTheme="majorHAnsi" w:hAnsiTheme="majorHAnsi" w:cstheme="majorHAnsi"/>
              </w:rPr>
              <w:t xml:space="preserve"> – see accompanying powerpoint</w:t>
            </w:r>
          </w:p>
        </w:tc>
      </w:tr>
      <w:tr w:rsidR="00D46D10" w:rsidRPr="004B3647" w14:paraId="647690FC" w14:textId="77777777">
        <w:tc>
          <w:tcPr>
            <w:tcW w:w="15447" w:type="dxa"/>
            <w:gridSpan w:val="3"/>
            <w:shd w:val="clear" w:color="auto" w:fill="000000"/>
          </w:tcPr>
          <w:p w14:paraId="07FF33E5" w14:textId="77777777" w:rsidR="00D46D10" w:rsidRPr="00414AE2" w:rsidRDefault="00767911">
            <w:pPr>
              <w:rPr>
                <w:rFonts w:asciiTheme="majorHAnsi" w:hAnsiTheme="majorHAnsi" w:cstheme="majorHAnsi"/>
                <w:b/>
              </w:rPr>
            </w:pPr>
            <w:r w:rsidRPr="00414AE2">
              <w:rPr>
                <w:rFonts w:asciiTheme="majorHAnsi" w:hAnsiTheme="majorHAnsi" w:cstheme="majorHAnsi"/>
                <w:b/>
              </w:rPr>
              <w:t>Segment plan content</w:t>
            </w:r>
          </w:p>
        </w:tc>
      </w:tr>
      <w:tr w:rsidR="00D46D10" w:rsidRPr="004B3647" w14:paraId="5B4364D2" w14:textId="77777777">
        <w:tc>
          <w:tcPr>
            <w:tcW w:w="3397" w:type="dxa"/>
            <w:shd w:val="clear" w:color="auto" w:fill="E2EFD9"/>
          </w:tcPr>
          <w:p w14:paraId="33A5079D" w14:textId="77777777" w:rsidR="00D46D10" w:rsidRPr="00414AE2" w:rsidRDefault="00767911">
            <w:pPr>
              <w:jc w:val="center"/>
              <w:rPr>
                <w:rFonts w:asciiTheme="majorHAnsi" w:hAnsiTheme="majorHAnsi" w:cstheme="majorHAnsi"/>
              </w:rPr>
            </w:pPr>
            <w:r w:rsidRPr="00414AE2">
              <w:rPr>
                <w:rFonts w:asciiTheme="majorHAnsi" w:hAnsiTheme="majorHAnsi" w:cstheme="majorHAnsi"/>
                <w:noProof/>
              </w:rPr>
              <w:drawing>
                <wp:inline distT="0" distB="0" distL="0" distR="0" wp14:anchorId="329A3CC5" wp14:editId="621A0EA2">
                  <wp:extent cx="1152424" cy="137944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5D21D35F" w14:textId="77777777" w:rsidR="00D46D10" w:rsidRPr="00414AE2" w:rsidRDefault="00767911">
            <w:pPr>
              <w:rPr>
                <w:rFonts w:asciiTheme="majorHAnsi" w:hAnsiTheme="majorHAnsi" w:cstheme="majorHAnsi"/>
              </w:rPr>
            </w:pPr>
            <w:r w:rsidRPr="00414AE2">
              <w:rPr>
                <w:rFonts w:asciiTheme="majorHAnsi" w:hAnsiTheme="majorHAnsi" w:cstheme="majorHAnsi"/>
              </w:rPr>
              <w:t>Teaching and learning activities linked to purpose</w:t>
            </w:r>
          </w:p>
        </w:tc>
        <w:tc>
          <w:tcPr>
            <w:tcW w:w="6805" w:type="dxa"/>
            <w:shd w:val="clear" w:color="auto" w:fill="E2EFD9"/>
          </w:tcPr>
          <w:p w14:paraId="75B6CC55" w14:textId="77777777" w:rsidR="00D46D10" w:rsidRPr="00414AE2" w:rsidRDefault="00767911">
            <w:pPr>
              <w:rPr>
                <w:rFonts w:asciiTheme="majorHAnsi" w:hAnsiTheme="majorHAnsi" w:cstheme="majorHAnsi"/>
              </w:rPr>
            </w:pPr>
            <w:r w:rsidRPr="00414AE2">
              <w:rPr>
                <w:rFonts w:asciiTheme="majorHAnsi" w:hAnsiTheme="majorHAnsi" w:cstheme="majorHAnsi"/>
              </w:rPr>
              <w:t xml:space="preserve">High level script (key points/questions) </w:t>
            </w:r>
          </w:p>
          <w:p w14:paraId="00C9DD82" w14:textId="77777777" w:rsidR="006F35A2" w:rsidRPr="00414AE2" w:rsidRDefault="006F35A2">
            <w:pPr>
              <w:rPr>
                <w:rFonts w:asciiTheme="majorHAnsi" w:hAnsiTheme="majorHAnsi" w:cstheme="majorHAnsi"/>
              </w:rPr>
            </w:pPr>
            <w:r w:rsidRPr="00414AE2">
              <w:rPr>
                <w:rFonts w:asciiTheme="majorHAnsi" w:hAnsiTheme="majorHAnsi" w:cstheme="majorHAnsi"/>
              </w:rPr>
              <w:t>Consider how personal experiences impact on our feelings of belonging</w:t>
            </w:r>
          </w:p>
        </w:tc>
      </w:tr>
      <w:tr w:rsidR="00D46D10" w:rsidRPr="004B3647" w14:paraId="0A5D02DE" w14:textId="77777777">
        <w:tc>
          <w:tcPr>
            <w:tcW w:w="3397" w:type="dxa"/>
            <w:shd w:val="clear" w:color="auto" w:fill="FFD965"/>
          </w:tcPr>
          <w:p w14:paraId="76B336BC" w14:textId="6B73716B" w:rsidR="00D46D10" w:rsidRDefault="00767911">
            <w:pPr>
              <w:rPr>
                <w:rFonts w:asciiTheme="majorHAnsi" w:hAnsiTheme="majorHAnsi" w:cstheme="majorHAnsi"/>
              </w:rPr>
            </w:pPr>
            <w:r w:rsidRPr="00414AE2">
              <w:rPr>
                <w:rFonts w:asciiTheme="majorHAnsi" w:hAnsiTheme="majorHAnsi" w:cstheme="majorHAnsi"/>
                <w:b/>
              </w:rPr>
              <w:t>Activate</w:t>
            </w:r>
            <w:r w:rsidRPr="00414AE2">
              <w:rPr>
                <w:rFonts w:asciiTheme="majorHAnsi" w:hAnsiTheme="majorHAnsi" w:cstheme="majorHAnsi"/>
              </w:rPr>
              <w:t xml:space="preserve">: Activating prior learning, </w:t>
            </w:r>
            <w:r w:rsidR="00624D34">
              <w:rPr>
                <w:rFonts w:asciiTheme="majorHAnsi" w:hAnsiTheme="majorHAnsi" w:cstheme="majorHAnsi"/>
              </w:rPr>
              <w:t>about the concept of belonging</w:t>
            </w:r>
          </w:p>
          <w:p w14:paraId="62BA3074" w14:textId="77777777" w:rsidR="00624D34" w:rsidRDefault="00624D34">
            <w:pPr>
              <w:rPr>
                <w:rFonts w:asciiTheme="majorHAnsi" w:hAnsiTheme="majorHAnsi" w:cstheme="majorHAnsi"/>
              </w:rPr>
            </w:pPr>
          </w:p>
          <w:p w14:paraId="3D1F1BE1" w14:textId="77777777" w:rsidR="00624D34" w:rsidRDefault="00624D34">
            <w:pPr>
              <w:rPr>
                <w:rFonts w:asciiTheme="majorHAnsi" w:hAnsiTheme="majorHAnsi" w:cstheme="majorHAnsi"/>
              </w:rPr>
            </w:pPr>
          </w:p>
          <w:p w14:paraId="437FA6A7" w14:textId="44420471" w:rsidR="00624D34" w:rsidRPr="00414AE2" w:rsidRDefault="008474D6">
            <w:pPr>
              <w:rPr>
                <w:rFonts w:asciiTheme="majorHAnsi" w:hAnsiTheme="majorHAnsi" w:cstheme="majorHAnsi"/>
              </w:rPr>
            </w:pPr>
            <w:r>
              <w:rPr>
                <w:rFonts w:asciiTheme="majorHAnsi" w:hAnsiTheme="majorHAnsi" w:cstheme="majorHAnsi"/>
              </w:rPr>
              <w:t>6</w:t>
            </w:r>
            <w:r w:rsidR="00624D34">
              <w:rPr>
                <w:rFonts w:asciiTheme="majorHAnsi" w:hAnsiTheme="majorHAnsi" w:cstheme="majorHAnsi"/>
              </w:rPr>
              <w:t xml:space="preserve"> mins</w:t>
            </w:r>
          </w:p>
        </w:tc>
        <w:tc>
          <w:tcPr>
            <w:tcW w:w="5245" w:type="dxa"/>
          </w:tcPr>
          <w:p w14:paraId="13293C39" w14:textId="77777777" w:rsidR="00C91146" w:rsidRPr="00414AE2" w:rsidRDefault="00C91146">
            <w:pPr>
              <w:rPr>
                <w:rFonts w:asciiTheme="majorHAnsi" w:hAnsiTheme="majorHAnsi" w:cstheme="majorHAnsi"/>
                <w:i/>
                <w:sz w:val="20"/>
                <w:szCs w:val="20"/>
              </w:rPr>
            </w:pPr>
          </w:p>
          <w:p w14:paraId="2FF80B3C" w14:textId="77777777" w:rsidR="00C91146" w:rsidRPr="00414AE2" w:rsidRDefault="00C91146">
            <w:pPr>
              <w:rPr>
                <w:rFonts w:asciiTheme="majorHAnsi" w:hAnsiTheme="majorHAnsi" w:cstheme="majorHAnsi"/>
                <w:i/>
                <w:sz w:val="20"/>
                <w:szCs w:val="20"/>
              </w:rPr>
            </w:pPr>
          </w:p>
          <w:p w14:paraId="59D3BCEF" w14:textId="77777777" w:rsidR="00C91146" w:rsidRPr="00414AE2" w:rsidRDefault="00703942">
            <w:pPr>
              <w:rPr>
                <w:rFonts w:asciiTheme="majorHAnsi" w:hAnsiTheme="majorHAnsi" w:cstheme="majorHAnsi"/>
                <w:i/>
                <w:sz w:val="20"/>
                <w:szCs w:val="20"/>
              </w:rPr>
            </w:pPr>
            <w:r w:rsidRPr="00414AE2">
              <w:rPr>
                <w:rFonts w:asciiTheme="majorHAnsi" w:hAnsiTheme="majorHAnsi" w:cstheme="majorHAnsi"/>
                <w:i/>
                <w:sz w:val="20"/>
                <w:szCs w:val="20"/>
              </w:rPr>
              <w:t xml:space="preserve">Introduce key term and concept </w:t>
            </w:r>
          </w:p>
          <w:p w14:paraId="2B04093F" w14:textId="77777777" w:rsidR="00C91146" w:rsidRPr="00414AE2" w:rsidRDefault="00C91146">
            <w:pPr>
              <w:rPr>
                <w:rFonts w:asciiTheme="majorHAnsi" w:hAnsiTheme="majorHAnsi" w:cstheme="majorHAnsi"/>
                <w:i/>
                <w:sz w:val="20"/>
                <w:szCs w:val="20"/>
              </w:rPr>
            </w:pPr>
            <w:r w:rsidRPr="00414AE2">
              <w:rPr>
                <w:rFonts w:asciiTheme="majorHAnsi" w:hAnsiTheme="majorHAnsi" w:cstheme="majorHAnsi"/>
                <w:i/>
                <w:sz w:val="20"/>
                <w:szCs w:val="20"/>
              </w:rPr>
              <w:t>Do a vocab activity focusing on the concept of belonging – see accompanying slides</w:t>
            </w:r>
            <w:r w:rsidR="00703942" w:rsidRPr="00414AE2">
              <w:rPr>
                <w:rFonts w:asciiTheme="majorHAnsi" w:hAnsiTheme="majorHAnsi" w:cstheme="majorHAnsi"/>
                <w:i/>
                <w:sz w:val="20"/>
                <w:szCs w:val="20"/>
              </w:rPr>
              <w:t xml:space="preserve"> to develop student understanding of belonging</w:t>
            </w:r>
          </w:p>
          <w:p w14:paraId="54E3895B" w14:textId="77777777" w:rsidR="00703942" w:rsidRPr="00414AE2" w:rsidRDefault="00703942">
            <w:pPr>
              <w:rPr>
                <w:rFonts w:asciiTheme="majorHAnsi" w:hAnsiTheme="majorHAnsi" w:cstheme="majorHAnsi"/>
                <w:i/>
                <w:sz w:val="20"/>
                <w:szCs w:val="20"/>
              </w:rPr>
            </w:pPr>
          </w:p>
          <w:p w14:paraId="38194F3C" w14:textId="23AFD792" w:rsidR="00703942" w:rsidRPr="00414AE2" w:rsidRDefault="00696084">
            <w:pPr>
              <w:rPr>
                <w:rFonts w:asciiTheme="majorHAnsi" w:hAnsiTheme="majorHAnsi" w:cstheme="majorHAnsi"/>
                <w:sz w:val="20"/>
                <w:szCs w:val="20"/>
              </w:rPr>
            </w:pPr>
            <w:r w:rsidRPr="00696084">
              <w:rPr>
                <w:rFonts w:asciiTheme="majorHAnsi" w:hAnsiTheme="majorHAnsi" w:cstheme="majorHAnsi"/>
                <w:sz w:val="20"/>
                <w:szCs w:val="20"/>
              </w:rPr>
              <w:t>Show mindmap on screen.</w:t>
            </w:r>
            <w:r>
              <w:rPr>
                <w:rFonts w:asciiTheme="majorHAnsi" w:hAnsiTheme="majorHAnsi" w:cstheme="majorHAnsi"/>
                <w:sz w:val="20"/>
                <w:szCs w:val="20"/>
              </w:rPr>
              <w:t xml:space="preserve"> Teacher models completing mindmap after giving students time to think.</w:t>
            </w:r>
            <w:r w:rsidR="00624D34">
              <w:rPr>
                <w:rFonts w:asciiTheme="majorHAnsi" w:hAnsiTheme="majorHAnsi" w:cstheme="majorHAnsi"/>
                <w:sz w:val="20"/>
                <w:szCs w:val="20"/>
              </w:rPr>
              <w:t xml:space="preserve"> Teacher explains vocab</w:t>
            </w:r>
          </w:p>
          <w:p w14:paraId="3E018F35" w14:textId="77777777" w:rsidR="00703942" w:rsidRPr="00414AE2" w:rsidRDefault="00703942">
            <w:pPr>
              <w:rPr>
                <w:rFonts w:asciiTheme="majorHAnsi" w:hAnsiTheme="majorHAnsi" w:cstheme="majorHAnsi"/>
                <w:i/>
                <w:sz w:val="20"/>
                <w:szCs w:val="20"/>
              </w:rPr>
            </w:pPr>
          </w:p>
          <w:p w14:paraId="5CDFB8FF" w14:textId="05D920F4" w:rsidR="00703942" w:rsidRPr="00414AE2" w:rsidRDefault="00696084">
            <w:pPr>
              <w:rPr>
                <w:rFonts w:asciiTheme="majorHAnsi" w:hAnsiTheme="majorHAnsi" w:cstheme="majorHAnsi"/>
                <w:i/>
                <w:sz w:val="20"/>
                <w:szCs w:val="20"/>
              </w:rPr>
            </w:pPr>
            <w:r w:rsidRPr="00414AE2">
              <w:rPr>
                <w:rFonts w:asciiTheme="majorHAnsi" w:hAnsiTheme="majorHAnsi" w:cstheme="majorHAnsi"/>
                <w:i/>
                <w:noProof/>
                <w:color w:val="767171"/>
                <w:sz w:val="20"/>
                <w:szCs w:val="20"/>
              </w:rPr>
              <w:drawing>
                <wp:inline distT="0" distB="0" distL="0" distR="0" wp14:anchorId="75D1D8CD" wp14:editId="3AA9A3E4">
                  <wp:extent cx="2557171" cy="83625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919" cy="843691"/>
                          </a:xfrm>
                          <a:prstGeom prst="rect">
                            <a:avLst/>
                          </a:prstGeom>
                          <a:noFill/>
                        </pic:spPr>
                      </pic:pic>
                    </a:graphicData>
                  </a:graphic>
                </wp:inline>
              </w:drawing>
            </w:r>
          </w:p>
          <w:p w14:paraId="0DC8F930" w14:textId="77777777" w:rsidR="00703942" w:rsidRPr="00414AE2" w:rsidRDefault="00703942">
            <w:pPr>
              <w:rPr>
                <w:rFonts w:asciiTheme="majorHAnsi" w:hAnsiTheme="majorHAnsi" w:cstheme="majorHAnsi"/>
                <w:i/>
                <w:sz w:val="20"/>
                <w:szCs w:val="20"/>
              </w:rPr>
            </w:pPr>
          </w:p>
          <w:p w14:paraId="720C6526" w14:textId="77777777" w:rsidR="00703942" w:rsidRPr="00414AE2" w:rsidRDefault="00703942">
            <w:pPr>
              <w:rPr>
                <w:rFonts w:asciiTheme="majorHAnsi" w:hAnsiTheme="majorHAnsi" w:cstheme="majorHAnsi"/>
                <w:i/>
                <w:sz w:val="20"/>
                <w:szCs w:val="20"/>
              </w:rPr>
            </w:pPr>
          </w:p>
          <w:p w14:paraId="72784621" w14:textId="77777777" w:rsidR="00703942" w:rsidRPr="00414AE2" w:rsidRDefault="00703942">
            <w:pPr>
              <w:rPr>
                <w:rFonts w:asciiTheme="majorHAnsi" w:hAnsiTheme="majorHAnsi" w:cstheme="majorHAnsi"/>
                <w:i/>
                <w:sz w:val="20"/>
                <w:szCs w:val="20"/>
              </w:rPr>
            </w:pPr>
          </w:p>
          <w:p w14:paraId="0B27654A" w14:textId="77777777" w:rsidR="00703942" w:rsidRPr="00414AE2" w:rsidRDefault="00703942" w:rsidP="00703942">
            <w:pPr>
              <w:rPr>
                <w:rFonts w:asciiTheme="majorHAnsi" w:hAnsiTheme="majorHAnsi" w:cstheme="majorHAnsi"/>
                <w:sz w:val="20"/>
                <w:szCs w:val="20"/>
              </w:rPr>
            </w:pPr>
            <w:r w:rsidRPr="00414AE2">
              <w:rPr>
                <w:rFonts w:asciiTheme="majorHAnsi" w:hAnsiTheme="majorHAnsi" w:cstheme="majorHAnsi"/>
                <w:sz w:val="20"/>
                <w:szCs w:val="20"/>
              </w:rPr>
              <w:t xml:space="preserve">Teacher provides video – where do I belong? For students to view </w:t>
            </w:r>
          </w:p>
          <w:p w14:paraId="016580C2" w14:textId="77777777" w:rsidR="00703942" w:rsidRPr="00414AE2" w:rsidRDefault="00B169E2" w:rsidP="00703942">
            <w:pPr>
              <w:rPr>
                <w:rFonts w:asciiTheme="majorHAnsi" w:hAnsiTheme="majorHAnsi" w:cstheme="majorHAnsi"/>
                <w:sz w:val="20"/>
                <w:szCs w:val="20"/>
              </w:rPr>
            </w:pPr>
            <w:hyperlink r:id="rId12" w:history="1">
              <w:r w:rsidR="00703942" w:rsidRPr="00414AE2">
                <w:rPr>
                  <w:rStyle w:val="Hyperlink"/>
                  <w:rFonts w:asciiTheme="majorHAnsi" w:hAnsiTheme="majorHAnsi" w:cstheme="majorHAnsi"/>
                  <w:sz w:val="20"/>
                  <w:szCs w:val="20"/>
                </w:rPr>
                <w:t>https://youtu.be/ygehUaxRC6s</w:t>
              </w:r>
            </w:hyperlink>
          </w:p>
          <w:p w14:paraId="2E0940C9" w14:textId="38C4FF8C" w:rsidR="00703942" w:rsidRPr="00624D34" w:rsidRDefault="00703942" w:rsidP="00703942">
            <w:pPr>
              <w:rPr>
                <w:rFonts w:asciiTheme="majorHAnsi" w:hAnsiTheme="majorHAnsi" w:cstheme="majorHAnsi"/>
                <w:sz w:val="20"/>
                <w:szCs w:val="20"/>
              </w:rPr>
            </w:pPr>
          </w:p>
          <w:p w14:paraId="788C6D21" w14:textId="50F47827" w:rsidR="00624D34" w:rsidRPr="00414AE2" w:rsidRDefault="00624D34" w:rsidP="00703942">
            <w:pPr>
              <w:rPr>
                <w:rFonts w:asciiTheme="majorHAnsi" w:hAnsiTheme="majorHAnsi" w:cstheme="majorHAnsi"/>
                <w:sz w:val="20"/>
                <w:szCs w:val="20"/>
              </w:rPr>
            </w:pPr>
            <w:r w:rsidRPr="00624D34">
              <w:rPr>
                <w:rFonts w:asciiTheme="majorHAnsi" w:hAnsiTheme="majorHAnsi" w:cstheme="majorHAnsi"/>
                <w:sz w:val="20"/>
                <w:szCs w:val="20"/>
              </w:rPr>
              <w:t>Teacher poses questions prior to the video and suggests possible responses to the video afterwards. [Show questions on screen/whiteboard]</w:t>
            </w:r>
          </w:p>
          <w:p w14:paraId="09D1745F" w14:textId="77777777" w:rsidR="00703942" w:rsidRDefault="00703942">
            <w:pPr>
              <w:rPr>
                <w:rFonts w:asciiTheme="majorHAnsi" w:hAnsiTheme="majorHAnsi" w:cstheme="majorHAnsi"/>
                <w:i/>
                <w:sz w:val="20"/>
                <w:szCs w:val="20"/>
              </w:rPr>
            </w:pPr>
          </w:p>
          <w:p w14:paraId="34071C3D" w14:textId="61A217DC" w:rsidR="00320170" w:rsidRPr="00414AE2" w:rsidRDefault="00320170">
            <w:pPr>
              <w:rPr>
                <w:rFonts w:asciiTheme="majorHAnsi" w:hAnsiTheme="majorHAnsi" w:cstheme="majorHAnsi"/>
                <w:sz w:val="20"/>
                <w:szCs w:val="20"/>
              </w:rPr>
            </w:pPr>
            <w:r>
              <w:rPr>
                <w:rFonts w:asciiTheme="majorHAnsi" w:hAnsiTheme="majorHAnsi" w:cstheme="majorHAnsi"/>
                <w:sz w:val="20"/>
                <w:szCs w:val="20"/>
              </w:rPr>
              <w:t>Teacher a</w:t>
            </w:r>
            <w:r w:rsidRPr="00320170">
              <w:rPr>
                <w:rFonts w:asciiTheme="majorHAnsi" w:hAnsiTheme="majorHAnsi" w:cstheme="majorHAnsi"/>
                <w:sz w:val="20"/>
                <w:szCs w:val="20"/>
              </w:rPr>
              <w:t>dd</w:t>
            </w:r>
            <w:r>
              <w:rPr>
                <w:rFonts w:asciiTheme="majorHAnsi" w:hAnsiTheme="majorHAnsi" w:cstheme="majorHAnsi"/>
                <w:sz w:val="20"/>
                <w:szCs w:val="20"/>
              </w:rPr>
              <w:t>s</w:t>
            </w:r>
            <w:r w:rsidRPr="00320170">
              <w:rPr>
                <w:rFonts w:asciiTheme="majorHAnsi" w:hAnsiTheme="majorHAnsi" w:cstheme="majorHAnsi"/>
                <w:sz w:val="20"/>
                <w:szCs w:val="20"/>
              </w:rPr>
              <w:t xml:space="preserve"> further relevant ideas to mindmap based on video.</w:t>
            </w:r>
            <w:r w:rsidR="008474D6">
              <w:rPr>
                <w:rFonts w:asciiTheme="majorHAnsi" w:hAnsiTheme="majorHAnsi" w:cstheme="majorHAnsi"/>
                <w:sz w:val="20"/>
                <w:szCs w:val="20"/>
              </w:rPr>
              <w:t xml:space="preserve"> Discuss ideas about belonging in relation to people and place.</w:t>
            </w:r>
          </w:p>
        </w:tc>
        <w:tc>
          <w:tcPr>
            <w:tcW w:w="6805" w:type="dxa"/>
          </w:tcPr>
          <w:p w14:paraId="10145595" w14:textId="77777777" w:rsidR="00BB259D" w:rsidRDefault="00BB259D" w:rsidP="00C91146">
            <w:pPr>
              <w:rPr>
                <w:rFonts w:asciiTheme="majorHAnsi" w:hAnsiTheme="majorHAnsi" w:cstheme="majorHAnsi"/>
                <w:i/>
                <w:sz w:val="20"/>
                <w:szCs w:val="20"/>
              </w:rPr>
            </w:pPr>
          </w:p>
          <w:p w14:paraId="38F284B9" w14:textId="0CF265C0" w:rsidR="00BB259D" w:rsidRDefault="00BB259D" w:rsidP="00C91146">
            <w:pPr>
              <w:rPr>
                <w:rFonts w:asciiTheme="majorHAnsi" w:hAnsiTheme="majorHAnsi" w:cstheme="majorHAnsi"/>
                <w:i/>
                <w:sz w:val="20"/>
                <w:szCs w:val="20"/>
              </w:rPr>
            </w:pPr>
            <w:r>
              <w:rPr>
                <w:rFonts w:asciiTheme="majorHAnsi" w:hAnsiTheme="majorHAnsi" w:cstheme="majorHAnsi"/>
                <w:i/>
                <w:sz w:val="20"/>
                <w:szCs w:val="20"/>
              </w:rPr>
              <w:t>Greeting in te reo and Pasifika languages</w:t>
            </w:r>
          </w:p>
          <w:p w14:paraId="4A363C5C" w14:textId="77777777" w:rsidR="00BB259D" w:rsidRDefault="00BB259D" w:rsidP="00C91146">
            <w:pPr>
              <w:rPr>
                <w:rFonts w:asciiTheme="majorHAnsi" w:hAnsiTheme="majorHAnsi" w:cstheme="majorHAnsi"/>
                <w:i/>
                <w:sz w:val="20"/>
                <w:szCs w:val="20"/>
              </w:rPr>
            </w:pPr>
          </w:p>
          <w:p w14:paraId="0FD31E80" w14:textId="458075A0" w:rsidR="00C91146" w:rsidRPr="00414AE2" w:rsidRDefault="00C91146" w:rsidP="00C91146">
            <w:pPr>
              <w:rPr>
                <w:rFonts w:asciiTheme="majorHAnsi" w:hAnsiTheme="majorHAnsi" w:cstheme="majorHAnsi"/>
                <w:i/>
                <w:sz w:val="20"/>
                <w:szCs w:val="20"/>
              </w:rPr>
            </w:pPr>
            <w:r w:rsidRPr="00414AE2">
              <w:rPr>
                <w:rFonts w:asciiTheme="majorHAnsi" w:hAnsiTheme="majorHAnsi" w:cstheme="majorHAnsi"/>
                <w:i/>
                <w:sz w:val="20"/>
                <w:szCs w:val="20"/>
              </w:rPr>
              <w:t>Ask- What does it mean to Belong?  Where do we Belong?  Who do we belong with?  What do we belong to?</w:t>
            </w:r>
            <w:r w:rsidR="00BB259D">
              <w:rPr>
                <w:rFonts w:asciiTheme="majorHAnsi" w:hAnsiTheme="majorHAnsi" w:cstheme="majorHAnsi"/>
                <w:i/>
                <w:sz w:val="20"/>
                <w:szCs w:val="20"/>
              </w:rPr>
              <w:t xml:space="preserve"> What words do your wh</w:t>
            </w:r>
            <w:r w:rsidR="00636E6F">
              <w:rPr>
                <w:rFonts w:asciiTheme="majorHAnsi" w:hAnsiTheme="majorHAnsi" w:cstheme="majorHAnsi"/>
                <w:i/>
                <w:sz w:val="20"/>
                <w:szCs w:val="20"/>
              </w:rPr>
              <w:t>ā</w:t>
            </w:r>
            <w:r w:rsidR="00BB259D">
              <w:rPr>
                <w:rFonts w:asciiTheme="majorHAnsi" w:hAnsiTheme="majorHAnsi" w:cstheme="majorHAnsi"/>
                <w:i/>
                <w:sz w:val="20"/>
                <w:szCs w:val="20"/>
              </w:rPr>
              <w:t xml:space="preserve">nau use to describe belonging? Eg. </w:t>
            </w:r>
            <w:r w:rsidR="0019084E">
              <w:rPr>
                <w:rFonts w:asciiTheme="majorHAnsi" w:hAnsiTheme="majorHAnsi" w:cstheme="majorHAnsi"/>
                <w:i/>
                <w:sz w:val="20"/>
                <w:szCs w:val="20"/>
              </w:rPr>
              <w:t>W</w:t>
            </w:r>
            <w:r w:rsidR="00BB259D">
              <w:rPr>
                <w:rFonts w:asciiTheme="majorHAnsi" w:hAnsiTheme="majorHAnsi" w:cstheme="majorHAnsi"/>
                <w:i/>
                <w:sz w:val="20"/>
                <w:szCs w:val="20"/>
              </w:rPr>
              <w:t>hakapapa</w:t>
            </w:r>
            <w:r w:rsidR="0019084E">
              <w:rPr>
                <w:rFonts w:asciiTheme="majorHAnsi" w:hAnsiTheme="majorHAnsi" w:cstheme="majorHAnsi"/>
                <w:i/>
                <w:sz w:val="20"/>
                <w:szCs w:val="20"/>
              </w:rPr>
              <w:t>/ auai [Samoan word for belonging]</w:t>
            </w:r>
          </w:p>
          <w:p w14:paraId="3145D786" w14:textId="6916DBE6" w:rsidR="00C91146" w:rsidRPr="00624D34" w:rsidRDefault="00C91146" w:rsidP="00C91146">
            <w:pPr>
              <w:rPr>
                <w:rFonts w:asciiTheme="majorHAnsi" w:hAnsiTheme="majorHAnsi" w:cstheme="majorHAnsi"/>
                <w:i/>
                <w:sz w:val="20"/>
                <w:szCs w:val="20"/>
              </w:rPr>
            </w:pPr>
            <w:r w:rsidRPr="00414AE2">
              <w:rPr>
                <w:rFonts w:asciiTheme="majorHAnsi" w:hAnsiTheme="majorHAnsi" w:cstheme="majorHAnsi"/>
                <w:i/>
                <w:sz w:val="20"/>
                <w:szCs w:val="20"/>
              </w:rPr>
              <w:t>These are all questions that we will ask ourselves at some stage.  Today we will explore the concept of belonging</w:t>
            </w:r>
            <w:r w:rsidR="00624D34" w:rsidRPr="00624D34">
              <w:rPr>
                <w:rFonts w:asciiTheme="majorHAnsi" w:hAnsiTheme="majorHAnsi" w:cstheme="majorHAnsi"/>
                <w:i/>
                <w:sz w:val="20"/>
                <w:szCs w:val="20"/>
              </w:rPr>
              <w:t>.</w:t>
            </w:r>
          </w:p>
          <w:p w14:paraId="4B56A9FA" w14:textId="77777777" w:rsidR="00624D34" w:rsidRPr="00624D34" w:rsidRDefault="00624D34" w:rsidP="00C91146">
            <w:pPr>
              <w:rPr>
                <w:rFonts w:asciiTheme="majorHAnsi" w:hAnsiTheme="majorHAnsi" w:cstheme="majorHAnsi"/>
                <w:i/>
                <w:sz w:val="20"/>
                <w:szCs w:val="20"/>
              </w:rPr>
            </w:pPr>
          </w:p>
          <w:p w14:paraId="5F6A08A8" w14:textId="77777777" w:rsidR="009E39EE" w:rsidRPr="00414AE2" w:rsidRDefault="009E39EE" w:rsidP="00C91146">
            <w:pPr>
              <w:rPr>
                <w:rFonts w:asciiTheme="majorHAnsi" w:hAnsiTheme="majorHAnsi" w:cstheme="majorHAnsi"/>
                <w:i/>
                <w:sz w:val="20"/>
                <w:szCs w:val="20"/>
              </w:rPr>
            </w:pPr>
          </w:p>
          <w:p w14:paraId="01DAF67B" w14:textId="77777777" w:rsidR="009E39EE" w:rsidRPr="00414AE2" w:rsidRDefault="009E39EE" w:rsidP="00C91146">
            <w:pPr>
              <w:rPr>
                <w:rFonts w:asciiTheme="majorHAnsi" w:hAnsiTheme="majorHAnsi" w:cstheme="majorHAnsi"/>
                <w:i/>
                <w:sz w:val="20"/>
                <w:szCs w:val="20"/>
              </w:rPr>
            </w:pPr>
            <w:r w:rsidRPr="00414AE2">
              <w:rPr>
                <w:rFonts w:asciiTheme="majorHAnsi" w:hAnsiTheme="majorHAnsi" w:cstheme="majorHAnsi"/>
                <w:i/>
                <w:sz w:val="20"/>
                <w:szCs w:val="20"/>
              </w:rPr>
              <w:t>Vocab activity – concept of belonging – see accompanying slides</w:t>
            </w:r>
          </w:p>
          <w:p w14:paraId="502193C3" w14:textId="77777777" w:rsidR="00624D34" w:rsidRDefault="00703942" w:rsidP="00C91146">
            <w:pPr>
              <w:rPr>
                <w:rFonts w:asciiTheme="majorHAnsi" w:hAnsiTheme="majorHAnsi" w:cstheme="majorHAnsi"/>
                <w:i/>
                <w:sz w:val="20"/>
                <w:szCs w:val="20"/>
              </w:rPr>
            </w:pPr>
            <w:r w:rsidRPr="00414AE2">
              <w:rPr>
                <w:rFonts w:asciiTheme="majorHAnsi" w:hAnsiTheme="majorHAnsi" w:cstheme="majorHAnsi"/>
                <w:i/>
                <w:sz w:val="20"/>
                <w:szCs w:val="20"/>
              </w:rPr>
              <w:t xml:space="preserve">Introduce vocab - Like any unit of work you start, it’s a good idea to gather your prior knowledge around your topic.  </w:t>
            </w:r>
          </w:p>
          <w:p w14:paraId="482E7598" w14:textId="362755EA" w:rsidR="00703942" w:rsidRPr="00414AE2" w:rsidRDefault="00703942" w:rsidP="00C91146">
            <w:pPr>
              <w:rPr>
                <w:rFonts w:asciiTheme="majorHAnsi" w:hAnsiTheme="majorHAnsi" w:cstheme="majorHAnsi"/>
                <w:i/>
                <w:sz w:val="20"/>
                <w:szCs w:val="20"/>
              </w:rPr>
            </w:pPr>
            <w:r w:rsidRPr="00414AE2">
              <w:rPr>
                <w:rFonts w:asciiTheme="majorHAnsi" w:hAnsiTheme="majorHAnsi" w:cstheme="majorHAnsi"/>
                <w:i/>
                <w:sz w:val="20"/>
                <w:szCs w:val="20"/>
              </w:rPr>
              <w:t>So let’s start with the term Belonging.  Take a minute and quickly jot down your ideas around the four stems</w:t>
            </w:r>
            <w:r w:rsidR="00624D34">
              <w:rPr>
                <w:rFonts w:asciiTheme="majorHAnsi" w:hAnsiTheme="majorHAnsi" w:cstheme="majorHAnsi"/>
                <w:i/>
                <w:sz w:val="20"/>
                <w:szCs w:val="20"/>
              </w:rPr>
              <w:t xml:space="preserve"> (explain mindmap)</w:t>
            </w:r>
            <w:r w:rsidRPr="00414AE2">
              <w:rPr>
                <w:rFonts w:asciiTheme="majorHAnsi" w:hAnsiTheme="majorHAnsi" w:cstheme="majorHAnsi"/>
                <w:i/>
                <w:sz w:val="20"/>
                <w:szCs w:val="20"/>
              </w:rPr>
              <w:t xml:space="preserve"> and any other ideas you may have</w:t>
            </w:r>
            <w:r w:rsidR="00624D34">
              <w:rPr>
                <w:rFonts w:asciiTheme="majorHAnsi" w:hAnsiTheme="majorHAnsi" w:cstheme="majorHAnsi"/>
                <w:i/>
                <w:sz w:val="20"/>
                <w:szCs w:val="20"/>
              </w:rPr>
              <w:t>. You might like to talk with other family/whanau. What does belonging look like for your family?</w:t>
            </w:r>
          </w:p>
          <w:p w14:paraId="396228CE" w14:textId="77777777" w:rsidR="00703942" w:rsidRPr="00414AE2" w:rsidRDefault="00703942" w:rsidP="00C91146">
            <w:pPr>
              <w:rPr>
                <w:rFonts w:asciiTheme="majorHAnsi" w:hAnsiTheme="majorHAnsi" w:cstheme="majorHAnsi"/>
                <w:i/>
                <w:color w:val="767171"/>
                <w:sz w:val="20"/>
                <w:szCs w:val="20"/>
              </w:rPr>
            </w:pPr>
          </w:p>
          <w:p w14:paraId="6F960B66" w14:textId="4F49C37B" w:rsidR="00C91146" w:rsidRDefault="00C91146" w:rsidP="00C91146">
            <w:pPr>
              <w:rPr>
                <w:rFonts w:asciiTheme="majorHAnsi" w:hAnsiTheme="majorHAnsi" w:cstheme="majorHAnsi"/>
                <w:i/>
                <w:color w:val="767171"/>
                <w:sz w:val="20"/>
                <w:szCs w:val="20"/>
              </w:rPr>
            </w:pPr>
          </w:p>
          <w:p w14:paraId="5BDD2FA1" w14:textId="4F792D8C" w:rsidR="00624D34" w:rsidRDefault="00624D34" w:rsidP="00C91146">
            <w:pPr>
              <w:rPr>
                <w:rFonts w:asciiTheme="majorHAnsi" w:hAnsiTheme="majorHAnsi" w:cstheme="majorHAnsi"/>
                <w:i/>
                <w:color w:val="767171"/>
                <w:sz w:val="20"/>
                <w:szCs w:val="20"/>
              </w:rPr>
            </w:pPr>
          </w:p>
          <w:p w14:paraId="76D52993" w14:textId="6AA8E4CF" w:rsidR="00624D34" w:rsidRDefault="00624D34" w:rsidP="00C91146">
            <w:pPr>
              <w:rPr>
                <w:rFonts w:asciiTheme="majorHAnsi" w:hAnsiTheme="majorHAnsi" w:cstheme="majorHAnsi"/>
                <w:i/>
                <w:color w:val="767171"/>
                <w:sz w:val="20"/>
                <w:szCs w:val="20"/>
              </w:rPr>
            </w:pPr>
          </w:p>
          <w:p w14:paraId="6C5ED581" w14:textId="7A27C7F6" w:rsidR="00624D34" w:rsidRDefault="00624D34" w:rsidP="00C91146">
            <w:pPr>
              <w:rPr>
                <w:rFonts w:asciiTheme="majorHAnsi" w:hAnsiTheme="majorHAnsi" w:cstheme="majorHAnsi"/>
                <w:i/>
                <w:color w:val="767171"/>
                <w:sz w:val="20"/>
                <w:szCs w:val="20"/>
              </w:rPr>
            </w:pPr>
          </w:p>
          <w:p w14:paraId="632F1922" w14:textId="3387097C" w:rsidR="00624D34" w:rsidRDefault="00624D34" w:rsidP="00C91146">
            <w:pPr>
              <w:rPr>
                <w:rFonts w:asciiTheme="majorHAnsi" w:hAnsiTheme="majorHAnsi" w:cstheme="majorHAnsi"/>
                <w:i/>
                <w:color w:val="767171"/>
                <w:sz w:val="20"/>
                <w:szCs w:val="20"/>
              </w:rPr>
            </w:pPr>
            <w:r>
              <w:rPr>
                <w:rFonts w:asciiTheme="majorHAnsi" w:hAnsiTheme="majorHAnsi" w:cstheme="majorHAnsi"/>
                <w:i/>
                <w:color w:val="767171"/>
                <w:sz w:val="20"/>
                <w:szCs w:val="20"/>
              </w:rPr>
              <w:t xml:space="preserve"> </w:t>
            </w:r>
          </w:p>
          <w:p w14:paraId="5E07CC59" w14:textId="1F30818C" w:rsidR="00624D34" w:rsidRPr="00320170" w:rsidRDefault="00624D34" w:rsidP="00320170">
            <w:pPr>
              <w:rPr>
                <w:rFonts w:asciiTheme="majorHAnsi" w:hAnsiTheme="majorHAnsi" w:cstheme="majorHAnsi"/>
                <w:i/>
                <w:sz w:val="20"/>
                <w:szCs w:val="20"/>
              </w:rPr>
            </w:pPr>
            <w:r w:rsidRPr="00320170">
              <w:rPr>
                <w:rFonts w:asciiTheme="majorHAnsi" w:hAnsiTheme="majorHAnsi" w:cstheme="majorHAnsi"/>
                <w:i/>
                <w:sz w:val="20"/>
                <w:szCs w:val="20"/>
              </w:rPr>
              <w:t>In this short video clip we will look at the way belonging is described. While you watch you might like to think about:</w:t>
            </w:r>
          </w:p>
          <w:p w14:paraId="6A404CC0" w14:textId="76D56670" w:rsidR="00C91146" w:rsidRPr="00414AE2" w:rsidRDefault="00C91146" w:rsidP="00320170">
            <w:pPr>
              <w:rPr>
                <w:rFonts w:asciiTheme="majorHAnsi" w:hAnsiTheme="majorHAnsi" w:cstheme="majorHAnsi"/>
                <w:i/>
                <w:sz w:val="20"/>
                <w:szCs w:val="20"/>
              </w:rPr>
            </w:pPr>
            <w:r w:rsidRPr="00414AE2">
              <w:rPr>
                <w:rFonts w:asciiTheme="majorHAnsi" w:hAnsiTheme="majorHAnsi" w:cstheme="majorHAnsi"/>
                <w:i/>
                <w:sz w:val="20"/>
                <w:szCs w:val="20"/>
              </w:rPr>
              <w:t>What does belonging mean</w:t>
            </w:r>
            <w:r w:rsidR="008474D6">
              <w:rPr>
                <w:rFonts w:asciiTheme="majorHAnsi" w:hAnsiTheme="majorHAnsi" w:cstheme="majorHAnsi"/>
                <w:i/>
                <w:sz w:val="20"/>
                <w:szCs w:val="20"/>
              </w:rPr>
              <w:t xml:space="preserve"> to the person in this video</w:t>
            </w:r>
            <w:r w:rsidRPr="00414AE2">
              <w:rPr>
                <w:rFonts w:asciiTheme="majorHAnsi" w:hAnsiTheme="majorHAnsi" w:cstheme="majorHAnsi"/>
                <w:i/>
                <w:sz w:val="20"/>
                <w:szCs w:val="20"/>
              </w:rPr>
              <w:t>?</w:t>
            </w:r>
          </w:p>
          <w:p w14:paraId="3FCD55F7" w14:textId="57A03959" w:rsidR="006F35A2" w:rsidRPr="00414AE2" w:rsidRDefault="00624D34" w:rsidP="00320170">
            <w:pPr>
              <w:rPr>
                <w:rFonts w:asciiTheme="majorHAnsi" w:hAnsiTheme="majorHAnsi" w:cstheme="majorHAnsi"/>
                <w:i/>
                <w:sz w:val="20"/>
                <w:szCs w:val="20"/>
              </w:rPr>
            </w:pPr>
            <w:r w:rsidRPr="00320170">
              <w:rPr>
                <w:rFonts w:asciiTheme="majorHAnsi" w:hAnsiTheme="majorHAnsi" w:cstheme="majorHAnsi"/>
                <w:i/>
                <w:sz w:val="20"/>
                <w:szCs w:val="20"/>
              </w:rPr>
              <w:t>What</w:t>
            </w:r>
            <w:r w:rsidR="006F35A2" w:rsidRPr="00414AE2">
              <w:rPr>
                <w:rFonts w:asciiTheme="majorHAnsi" w:hAnsiTheme="majorHAnsi" w:cstheme="majorHAnsi"/>
                <w:i/>
                <w:sz w:val="20"/>
                <w:szCs w:val="20"/>
              </w:rPr>
              <w:t xml:space="preserve"> images of belonging does this video surface?</w:t>
            </w:r>
            <w:r w:rsidRPr="00320170">
              <w:rPr>
                <w:rFonts w:asciiTheme="majorHAnsi" w:hAnsiTheme="majorHAnsi" w:cstheme="majorHAnsi"/>
                <w:i/>
                <w:sz w:val="20"/>
                <w:szCs w:val="20"/>
              </w:rPr>
              <w:t xml:space="preserve"> (note: video focuses on place)</w:t>
            </w:r>
          </w:p>
          <w:p w14:paraId="4367B401" w14:textId="3C09A707" w:rsidR="009E39EE" w:rsidRPr="00414AE2" w:rsidRDefault="009E39EE" w:rsidP="00320170">
            <w:pPr>
              <w:rPr>
                <w:rFonts w:asciiTheme="majorHAnsi" w:hAnsiTheme="majorHAnsi" w:cstheme="majorHAnsi"/>
                <w:i/>
                <w:sz w:val="20"/>
                <w:szCs w:val="20"/>
              </w:rPr>
            </w:pPr>
            <w:r w:rsidRPr="00414AE2">
              <w:rPr>
                <w:rFonts w:asciiTheme="majorHAnsi" w:hAnsiTheme="majorHAnsi" w:cstheme="majorHAnsi"/>
                <w:i/>
                <w:sz w:val="20"/>
                <w:szCs w:val="20"/>
              </w:rPr>
              <w:t xml:space="preserve">Ask – what did </w:t>
            </w:r>
            <w:r w:rsidR="008474D6">
              <w:rPr>
                <w:rFonts w:asciiTheme="majorHAnsi" w:hAnsiTheme="majorHAnsi" w:cstheme="majorHAnsi"/>
                <w:i/>
                <w:sz w:val="20"/>
                <w:szCs w:val="20"/>
              </w:rPr>
              <w:t>the girl</w:t>
            </w:r>
            <w:r w:rsidRPr="00414AE2">
              <w:rPr>
                <w:rFonts w:asciiTheme="majorHAnsi" w:hAnsiTheme="majorHAnsi" w:cstheme="majorHAnsi"/>
                <w:i/>
                <w:sz w:val="20"/>
                <w:szCs w:val="20"/>
              </w:rPr>
              <w:t xml:space="preserve"> mean when she said ‘I may never fit in a box perfectly somehow I still belong’</w:t>
            </w:r>
          </w:p>
          <w:p w14:paraId="7C716AF1" w14:textId="154A882F" w:rsidR="000F2233" w:rsidRDefault="009E39EE" w:rsidP="00320170">
            <w:pPr>
              <w:rPr>
                <w:rFonts w:asciiTheme="majorHAnsi" w:hAnsiTheme="majorHAnsi" w:cstheme="majorHAnsi"/>
                <w:i/>
                <w:sz w:val="20"/>
                <w:szCs w:val="20"/>
              </w:rPr>
            </w:pPr>
            <w:r w:rsidRPr="00414AE2">
              <w:rPr>
                <w:rFonts w:asciiTheme="majorHAnsi" w:hAnsiTheme="majorHAnsi" w:cstheme="majorHAnsi"/>
                <w:i/>
                <w:sz w:val="20"/>
                <w:szCs w:val="20"/>
              </w:rPr>
              <w:t xml:space="preserve">Ask - </w:t>
            </w:r>
            <w:r w:rsidR="000F2233" w:rsidRPr="00414AE2">
              <w:rPr>
                <w:rFonts w:asciiTheme="majorHAnsi" w:hAnsiTheme="majorHAnsi" w:cstheme="majorHAnsi"/>
                <w:i/>
                <w:sz w:val="20"/>
                <w:szCs w:val="20"/>
              </w:rPr>
              <w:t>What does ‘belonging’ look like within your culture?</w:t>
            </w:r>
          </w:p>
          <w:p w14:paraId="6757402C" w14:textId="01051421" w:rsidR="00320170" w:rsidRPr="00414AE2" w:rsidRDefault="00320170" w:rsidP="00320170">
            <w:pPr>
              <w:rPr>
                <w:rFonts w:asciiTheme="majorHAnsi" w:hAnsiTheme="majorHAnsi" w:cstheme="majorHAnsi"/>
                <w:i/>
                <w:sz w:val="20"/>
                <w:szCs w:val="20"/>
              </w:rPr>
            </w:pPr>
            <w:r>
              <w:rPr>
                <w:rFonts w:asciiTheme="majorHAnsi" w:hAnsiTheme="majorHAnsi" w:cstheme="majorHAnsi"/>
                <w:i/>
                <w:sz w:val="20"/>
                <w:szCs w:val="20"/>
              </w:rPr>
              <w:t>Does this change your ideas about belonging? Can we add other ideas to our mindmap?</w:t>
            </w:r>
          </w:p>
          <w:p w14:paraId="2620A4ED" w14:textId="77777777" w:rsidR="000F2233" w:rsidRPr="00414AE2" w:rsidRDefault="000F2233">
            <w:pPr>
              <w:rPr>
                <w:rFonts w:asciiTheme="majorHAnsi" w:hAnsiTheme="majorHAnsi" w:cstheme="majorHAnsi"/>
                <w:i/>
                <w:color w:val="767171"/>
                <w:sz w:val="20"/>
                <w:szCs w:val="20"/>
              </w:rPr>
            </w:pPr>
          </w:p>
          <w:p w14:paraId="5A0A29AB" w14:textId="77777777" w:rsidR="00D46D10" w:rsidRDefault="00D46D10">
            <w:pPr>
              <w:rPr>
                <w:rFonts w:asciiTheme="majorHAnsi" w:hAnsiTheme="majorHAnsi" w:cstheme="majorHAnsi"/>
                <w:i/>
                <w:sz w:val="20"/>
                <w:szCs w:val="20"/>
              </w:rPr>
            </w:pPr>
          </w:p>
          <w:p w14:paraId="4D63D7DC" w14:textId="77999586" w:rsidR="00624D34" w:rsidRPr="00414AE2" w:rsidRDefault="00624D34">
            <w:pPr>
              <w:rPr>
                <w:rFonts w:asciiTheme="majorHAnsi" w:hAnsiTheme="majorHAnsi" w:cstheme="majorHAnsi"/>
                <w:i/>
                <w:sz w:val="20"/>
                <w:szCs w:val="20"/>
              </w:rPr>
            </w:pPr>
          </w:p>
        </w:tc>
      </w:tr>
      <w:tr w:rsidR="00D46D10" w:rsidRPr="004B3647" w14:paraId="56A618EC" w14:textId="77777777">
        <w:trPr>
          <w:trHeight w:val="1265"/>
        </w:trPr>
        <w:tc>
          <w:tcPr>
            <w:tcW w:w="3397" w:type="dxa"/>
            <w:shd w:val="clear" w:color="auto" w:fill="FF9933"/>
          </w:tcPr>
          <w:p w14:paraId="2D43C05D" w14:textId="77777777" w:rsidR="00D46D10" w:rsidRPr="00414AE2" w:rsidRDefault="00767911">
            <w:pPr>
              <w:rPr>
                <w:rFonts w:asciiTheme="majorHAnsi" w:hAnsiTheme="majorHAnsi" w:cstheme="majorHAnsi"/>
              </w:rPr>
            </w:pPr>
            <w:r w:rsidRPr="00414AE2">
              <w:rPr>
                <w:rFonts w:asciiTheme="majorHAnsi" w:hAnsiTheme="majorHAnsi" w:cstheme="majorHAnsi"/>
                <w:b/>
              </w:rPr>
              <w:t>Learn</w:t>
            </w:r>
            <w:r w:rsidRPr="00414AE2">
              <w:rPr>
                <w:rFonts w:asciiTheme="majorHAnsi" w:hAnsiTheme="majorHAnsi" w:cstheme="majorHAnsi"/>
              </w:rPr>
              <w:t>: Introducing learning</w:t>
            </w:r>
          </w:p>
          <w:p w14:paraId="103E999E" w14:textId="77777777" w:rsidR="00D46D10" w:rsidRDefault="00767911">
            <w:pPr>
              <w:rPr>
                <w:rFonts w:asciiTheme="majorHAnsi" w:hAnsiTheme="majorHAnsi" w:cstheme="majorHAnsi"/>
              </w:rPr>
            </w:pPr>
            <w:r w:rsidRPr="00414AE2">
              <w:rPr>
                <w:rFonts w:asciiTheme="majorHAnsi" w:hAnsiTheme="majorHAnsi" w:cstheme="majorHAnsi"/>
              </w:rPr>
              <w:t xml:space="preserve">Reinforce routines, provide multiple exposure to concepts, and strategies. Scaffolding learning </w:t>
            </w:r>
          </w:p>
          <w:p w14:paraId="7AE61962" w14:textId="77777777" w:rsidR="006F2815" w:rsidRDefault="006F2815">
            <w:pPr>
              <w:rPr>
                <w:rFonts w:asciiTheme="majorHAnsi" w:hAnsiTheme="majorHAnsi" w:cstheme="majorHAnsi"/>
              </w:rPr>
            </w:pPr>
          </w:p>
          <w:p w14:paraId="1B376EBA" w14:textId="3AAE4CB1" w:rsidR="006F2815" w:rsidRPr="00414AE2" w:rsidRDefault="006F2815">
            <w:pPr>
              <w:rPr>
                <w:rFonts w:asciiTheme="majorHAnsi" w:hAnsiTheme="majorHAnsi" w:cstheme="majorHAnsi"/>
              </w:rPr>
            </w:pPr>
            <w:r>
              <w:rPr>
                <w:rFonts w:asciiTheme="majorHAnsi" w:hAnsiTheme="majorHAnsi" w:cstheme="majorHAnsi"/>
              </w:rPr>
              <w:t>12</w:t>
            </w:r>
            <w:r w:rsidR="00B248A6">
              <w:rPr>
                <w:rFonts w:asciiTheme="majorHAnsi" w:hAnsiTheme="majorHAnsi" w:cstheme="majorHAnsi"/>
              </w:rPr>
              <w:t>-15</w:t>
            </w:r>
            <w:r>
              <w:rPr>
                <w:rFonts w:asciiTheme="majorHAnsi" w:hAnsiTheme="majorHAnsi" w:cstheme="majorHAnsi"/>
              </w:rPr>
              <w:t xml:space="preserve"> mins</w:t>
            </w:r>
          </w:p>
        </w:tc>
        <w:tc>
          <w:tcPr>
            <w:tcW w:w="5245" w:type="dxa"/>
          </w:tcPr>
          <w:p w14:paraId="46D4575D" w14:textId="385E4EA7" w:rsidR="005F7249" w:rsidRDefault="009E39EE">
            <w:pPr>
              <w:rPr>
                <w:rFonts w:asciiTheme="majorHAnsi" w:hAnsiTheme="majorHAnsi" w:cstheme="majorHAnsi"/>
                <w:i/>
                <w:color w:val="767171"/>
                <w:sz w:val="20"/>
                <w:szCs w:val="20"/>
              </w:rPr>
            </w:pPr>
            <w:r w:rsidRPr="00414AE2">
              <w:rPr>
                <w:rFonts w:asciiTheme="majorHAnsi" w:hAnsiTheme="majorHAnsi" w:cstheme="majorHAnsi"/>
                <w:i/>
                <w:color w:val="767171"/>
                <w:sz w:val="20"/>
                <w:szCs w:val="20"/>
              </w:rPr>
              <w:t>Introduce the text – Something Alive</w:t>
            </w:r>
            <w:r w:rsidR="006350B9" w:rsidRPr="00414AE2">
              <w:rPr>
                <w:rFonts w:asciiTheme="majorHAnsi" w:hAnsiTheme="majorHAnsi" w:cstheme="majorHAnsi"/>
                <w:i/>
                <w:color w:val="767171"/>
                <w:sz w:val="20"/>
                <w:szCs w:val="20"/>
              </w:rPr>
              <w:t xml:space="preserve"> </w:t>
            </w:r>
            <w:r w:rsidR="005F7249">
              <w:rPr>
                <w:rFonts w:asciiTheme="majorHAnsi" w:hAnsiTheme="majorHAnsi" w:cstheme="majorHAnsi"/>
                <w:i/>
                <w:color w:val="767171"/>
                <w:sz w:val="20"/>
                <w:szCs w:val="20"/>
              </w:rPr>
              <w:t>–</w:t>
            </w:r>
            <w:r w:rsidR="006350B9" w:rsidRPr="00414AE2">
              <w:rPr>
                <w:rFonts w:asciiTheme="majorHAnsi" w:hAnsiTheme="majorHAnsi" w:cstheme="majorHAnsi"/>
                <w:i/>
                <w:color w:val="767171"/>
                <w:sz w:val="20"/>
                <w:szCs w:val="20"/>
              </w:rPr>
              <w:t xml:space="preserve"> </w:t>
            </w:r>
          </w:p>
          <w:p w14:paraId="2AACEBEF" w14:textId="77777777" w:rsidR="005F7249" w:rsidRDefault="005F7249">
            <w:pPr>
              <w:rPr>
                <w:rStyle w:val="Hyperlink"/>
                <w:rFonts w:asciiTheme="majorHAnsi" w:hAnsiTheme="majorHAnsi" w:cstheme="majorHAnsi"/>
                <w:i/>
                <w:sz w:val="20"/>
                <w:szCs w:val="20"/>
              </w:rPr>
            </w:pPr>
          </w:p>
          <w:p w14:paraId="389F9F3A" w14:textId="7B97D6C9" w:rsidR="009E39EE" w:rsidRPr="00414AE2" w:rsidRDefault="00B169E2">
            <w:pPr>
              <w:rPr>
                <w:rFonts w:asciiTheme="majorHAnsi" w:hAnsiTheme="majorHAnsi" w:cstheme="majorHAnsi"/>
                <w:i/>
                <w:color w:val="767171"/>
                <w:sz w:val="20"/>
                <w:szCs w:val="20"/>
              </w:rPr>
            </w:pPr>
            <w:hyperlink r:id="rId13" w:history="1">
              <w:r w:rsidR="005F7249" w:rsidRPr="00414AE2">
                <w:rPr>
                  <w:rStyle w:val="Hyperlink"/>
                  <w:rFonts w:asciiTheme="majorHAnsi" w:hAnsiTheme="majorHAnsi" w:cstheme="majorHAnsi"/>
                  <w:i/>
                  <w:sz w:val="20"/>
                  <w:szCs w:val="20"/>
                </w:rPr>
                <w:t>http://instructionalseries.tki.org.nz/Instructional-Series/School-Journal/School-Journal-Level-4-June-2018/Something-Alive</w:t>
              </w:r>
            </w:hyperlink>
          </w:p>
          <w:p w14:paraId="5EAC3CC0" w14:textId="77777777" w:rsidR="006350B9" w:rsidRPr="00414AE2" w:rsidRDefault="006350B9">
            <w:pPr>
              <w:rPr>
                <w:rFonts w:asciiTheme="majorHAnsi" w:hAnsiTheme="majorHAnsi" w:cstheme="majorHAnsi"/>
                <w:i/>
                <w:color w:val="767171"/>
                <w:sz w:val="20"/>
                <w:szCs w:val="20"/>
              </w:rPr>
            </w:pPr>
          </w:p>
          <w:p w14:paraId="04E172CC" w14:textId="77777777" w:rsidR="00904A21" w:rsidRDefault="009E39EE">
            <w:pPr>
              <w:rPr>
                <w:rFonts w:asciiTheme="majorHAnsi" w:hAnsiTheme="majorHAnsi" w:cstheme="majorHAnsi"/>
                <w:sz w:val="20"/>
                <w:szCs w:val="20"/>
              </w:rPr>
            </w:pPr>
            <w:r w:rsidRPr="00414AE2">
              <w:rPr>
                <w:rFonts w:asciiTheme="majorHAnsi" w:hAnsiTheme="majorHAnsi" w:cstheme="majorHAnsi"/>
                <w:sz w:val="20"/>
                <w:szCs w:val="20"/>
              </w:rPr>
              <w:t>Discuss text structure – graphic novel – and prediction – what it is and how it helps us</w:t>
            </w:r>
            <w:r w:rsidR="00904A21">
              <w:rPr>
                <w:rFonts w:asciiTheme="majorHAnsi" w:hAnsiTheme="majorHAnsi" w:cstheme="majorHAnsi"/>
                <w:sz w:val="20"/>
                <w:szCs w:val="20"/>
              </w:rPr>
              <w:t xml:space="preserve">. </w:t>
            </w:r>
          </w:p>
          <w:p w14:paraId="10A372EF" w14:textId="6288C4AD" w:rsidR="009E39EE" w:rsidRPr="00414AE2" w:rsidRDefault="00904A21">
            <w:pPr>
              <w:rPr>
                <w:rFonts w:asciiTheme="majorHAnsi" w:hAnsiTheme="majorHAnsi" w:cstheme="majorHAnsi"/>
                <w:sz w:val="20"/>
                <w:szCs w:val="20"/>
              </w:rPr>
            </w:pPr>
            <w:r>
              <w:rPr>
                <w:rFonts w:asciiTheme="majorHAnsi" w:hAnsiTheme="majorHAnsi" w:cstheme="majorHAnsi"/>
                <w:sz w:val="20"/>
                <w:szCs w:val="20"/>
              </w:rPr>
              <w:t>Teacher gives students time to make a prediction about content and purpose. Teacher shares her ideas</w:t>
            </w:r>
            <w:r w:rsidR="005F7249">
              <w:rPr>
                <w:rFonts w:asciiTheme="majorHAnsi" w:hAnsiTheme="majorHAnsi" w:cstheme="majorHAnsi"/>
                <w:sz w:val="20"/>
                <w:szCs w:val="20"/>
              </w:rPr>
              <w:t xml:space="preserve"> (use headings prediction and reason why)</w:t>
            </w:r>
            <w:r>
              <w:rPr>
                <w:rFonts w:asciiTheme="majorHAnsi" w:hAnsiTheme="majorHAnsi" w:cstheme="majorHAnsi"/>
                <w:sz w:val="20"/>
                <w:szCs w:val="20"/>
              </w:rPr>
              <w:t>. Record on whiteboard to revisit.</w:t>
            </w:r>
            <w:r w:rsidR="009E39EE" w:rsidRPr="00414AE2">
              <w:rPr>
                <w:rFonts w:asciiTheme="majorHAnsi" w:hAnsiTheme="majorHAnsi" w:cstheme="majorHAnsi"/>
                <w:sz w:val="20"/>
                <w:szCs w:val="20"/>
              </w:rPr>
              <w:t xml:space="preserve"> </w:t>
            </w:r>
          </w:p>
          <w:p w14:paraId="5E968D9C" w14:textId="77777777" w:rsidR="00904A21" w:rsidRDefault="00904A21">
            <w:pPr>
              <w:rPr>
                <w:rFonts w:asciiTheme="majorHAnsi" w:hAnsiTheme="majorHAnsi" w:cstheme="majorHAnsi"/>
                <w:i/>
                <w:color w:val="767171"/>
                <w:sz w:val="20"/>
                <w:szCs w:val="20"/>
              </w:rPr>
            </w:pPr>
          </w:p>
          <w:p w14:paraId="7C300AB7" w14:textId="674F2675" w:rsidR="006350B9" w:rsidRPr="00414AE2" w:rsidRDefault="006350B9">
            <w:pPr>
              <w:rPr>
                <w:rFonts w:asciiTheme="majorHAnsi" w:hAnsiTheme="majorHAnsi" w:cstheme="majorHAnsi"/>
                <w:sz w:val="20"/>
                <w:szCs w:val="20"/>
              </w:rPr>
            </w:pPr>
            <w:r w:rsidRPr="00414AE2">
              <w:rPr>
                <w:rFonts w:asciiTheme="majorHAnsi" w:hAnsiTheme="majorHAnsi" w:cstheme="majorHAnsi"/>
                <w:sz w:val="20"/>
                <w:szCs w:val="20"/>
              </w:rPr>
              <w:lastRenderedPageBreak/>
              <w:t>Introduce the first section of text – refer slide – technically I am only from one place</w:t>
            </w:r>
            <w:r w:rsidR="002E6C8F" w:rsidRPr="004A162B">
              <w:rPr>
                <w:rFonts w:asciiTheme="majorHAnsi" w:hAnsiTheme="majorHAnsi" w:cstheme="majorHAnsi"/>
                <w:sz w:val="20"/>
                <w:szCs w:val="20"/>
              </w:rPr>
              <w:t xml:space="preserve"> (Refer to attached powerpoint for relevant sections of text)</w:t>
            </w:r>
            <w:r w:rsidR="004A162B" w:rsidRPr="004A162B">
              <w:rPr>
                <w:rFonts w:asciiTheme="majorHAnsi" w:hAnsiTheme="majorHAnsi" w:cstheme="majorHAnsi"/>
                <w:sz w:val="20"/>
                <w:szCs w:val="20"/>
              </w:rPr>
              <w:t xml:space="preserve"> Slide 14 onwards contains text.</w:t>
            </w:r>
          </w:p>
          <w:p w14:paraId="65FB5849" w14:textId="6BFFEA5C" w:rsidR="00D46D10" w:rsidRDefault="00D46D10">
            <w:pPr>
              <w:rPr>
                <w:rFonts w:asciiTheme="majorHAnsi" w:hAnsiTheme="majorHAnsi" w:cstheme="majorHAnsi"/>
                <w:color w:val="767171"/>
                <w:sz w:val="20"/>
                <w:szCs w:val="20"/>
              </w:rPr>
            </w:pPr>
          </w:p>
          <w:p w14:paraId="53CEB179" w14:textId="3B7B5815" w:rsidR="00C730C6" w:rsidRDefault="00C730C6">
            <w:pPr>
              <w:rPr>
                <w:rFonts w:asciiTheme="majorHAnsi" w:hAnsiTheme="majorHAnsi" w:cstheme="majorHAnsi"/>
                <w:color w:val="767171"/>
                <w:sz w:val="20"/>
                <w:szCs w:val="20"/>
              </w:rPr>
            </w:pPr>
          </w:p>
          <w:p w14:paraId="05EEF167" w14:textId="3AAFB2BE" w:rsidR="00C730C6" w:rsidRDefault="00C730C6">
            <w:pPr>
              <w:rPr>
                <w:rFonts w:asciiTheme="majorHAnsi" w:hAnsiTheme="majorHAnsi" w:cstheme="majorHAnsi"/>
                <w:color w:val="767171"/>
                <w:sz w:val="20"/>
                <w:szCs w:val="20"/>
              </w:rPr>
            </w:pPr>
          </w:p>
          <w:p w14:paraId="0168F0F4" w14:textId="7F96E668" w:rsidR="00C730C6" w:rsidRDefault="00C730C6">
            <w:pPr>
              <w:rPr>
                <w:rFonts w:asciiTheme="majorHAnsi" w:hAnsiTheme="majorHAnsi" w:cstheme="majorHAnsi"/>
                <w:color w:val="767171"/>
                <w:sz w:val="20"/>
                <w:szCs w:val="20"/>
              </w:rPr>
            </w:pPr>
          </w:p>
          <w:p w14:paraId="5B121A2B" w14:textId="6082BD29" w:rsidR="008764B0" w:rsidRDefault="008764B0">
            <w:pPr>
              <w:rPr>
                <w:rFonts w:asciiTheme="majorHAnsi" w:hAnsiTheme="majorHAnsi" w:cstheme="majorHAnsi"/>
                <w:color w:val="767171"/>
                <w:sz w:val="20"/>
                <w:szCs w:val="20"/>
              </w:rPr>
            </w:pPr>
          </w:p>
          <w:p w14:paraId="129FAA0F" w14:textId="124BC4F6" w:rsidR="008764B0" w:rsidRDefault="008764B0">
            <w:pPr>
              <w:rPr>
                <w:rFonts w:asciiTheme="majorHAnsi" w:hAnsiTheme="majorHAnsi" w:cstheme="majorHAnsi"/>
                <w:color w:val="767171"/>
                <w:sz w:val="20"/>
                <w:szCs w:val="20"/>
              </w:rPr>
            </w:pPr>
          </w:p>
          <w:p w14:paraId="7FCFDE17" w14:textId="77777777" w:rsidR="008764B0" w:rsidRDefault="008764B0">
            <w:pPr>
              <w:rPr>
                <w:rFonts w:asciiTheme="majorHAnsi" w:hAnsiTheme="majorHAnsi" w:cstheme="majorHAnsi"/>
                <w:color w:val="767171"/>
                <w:sz w:val="20"/>
                <w:szCs w:val="20"/>
              </w:rPr>
            </w:pPr>
          </w:p>
          <w:p w14:paraId="70197AC7" w14:textId="77777777" w:rsidR="00C730C6" w:rsidRPr="00414AE2" w:rsidRDefault="00C730C6">
            <w:pPr>
              <w:rPr>
                <w:rFonts w:asciiTheme="majorHAnsi" w:hAnsiTheme="majorHAnsi" w:cstheme="majorHAnsi"/>
                <w:color w:val="767171"/>
                <w:sz w:val="20"/>
                <w:szCs w:val="20"/>
              </w:rPr>
            </w:pPr>
          </w:p>
          <w:p w14:paraId="7676D05E" w14:textId="1F11F5A8" w:rsidR="006350B9" w:rsidRPr="00414AE2" w:rsidRDefault="00AB2E33">
            <w:pPr>
              <w:rPr>
                <w:rFonts w:asciiTheme="majorHAnsi" w:hAnsiTheme="majorHAnsi" w:cstheme="majorHAnsi"/>
                <w:color w:val="767171"/>
                <w:sz w:val="20"/>
                <w:szCs w:val="20"/>
              </w:rPr>
            </w:pPr>
            <w:r w:rsidRPr="00414AE2">
              <w:rPr>
                <w:rFonts w:asciiTheme="majorHAnsi" w:hAnsiTheme="majorHAnsi" w:cstheme="majorHAnsi"/>
                <w:sz w:val="20"/>
                <w:szCs w:val="20"/>
              </w:rPr>
              <w:t xml:space="preserve">Teacher </w:t>
            </w:r>
            <w:r w:rsidR="004A162B">
              <w:rPr>
                <w:rFonts w:asciiTheme="majorHAnsi" w:hAnsiTheme="majorHAnsi" w:cstheme="majorHAnsi"/>
                <w:sz w:val="20"/>
                <w:szCs w:val="20"/>
              </w:rPr>
              <w:t>discusses her prediction and her reasons for making it.</w:t>
            </w:r>
          </w:p>
          <w:p w14:paraId="7EBFBBB2" w14:textId="4CF1F1D1" w:rsidR="006350B9" w:rsidRDefault="006350B9">
            <w:pPr>
              <w:rPr>
                <w:rFonts w:asciiTheme="majorHAnsi" w:hAnsiTheme="majorHAnsi" w:cstheme="majorHAnsi"/>
                <w:sz w:val="20"/>
                <w:szCs w:val="20"/>
              </w:rPr>
            </w:pPr>
          </w:p>
          <w:p w14:paraId="78D6C6A0" w14:textId="443565F3" w:rsidR="00C92CAD" w:rsidRPr="00414AE2" w:rsidRDefault="00C92CAD">
            <w:pPr>
              <w:rPr>
                <w:rFonts w:asciiTheme="majorHAnsi" w:hAnsiTheme="majorHAnsi" w:cstheme="majorHAnsi"/>
                <w:sz w:val="20"/>
                <w:szCs w:val="20"/>
              </w:rPr>
            </w:pPr>
            <w:r>
              <w:rPr>
                <w:rFonts w:asciiTheme="majorHAnsi" w:hAnsiTheme="majorHAnsi" w:cstheme="majorHAnsi"/>
                <w:sz w:val="20"/>
                <w:szCs w:val="20"/>
              </w:rPr>
              <w:t>Teacher explains figurative language – reasons writer</w:t>
            </w:r>
            <w:r w:rsidR="007D0427">
              <w:rPr>
                <w:rFonts w:asciiTheme="majorHAnsi" w:hAnsiTheme="majorHAnsi" w:cstheme="majorHAnsi"/>
                <w:sz w:val="20"/>
                <w:szCs w:val="20"/>
              </w:rPr>
              <w:t>s use this. Explore examples from the text.</w:t>
            </w:r>
          </w:p>
          <w:p w14:paraId="1B0FA8CE" w14:textId="77777777" w:rsidR="006350B9" w:rsidRDefault="006350B9">
            <w:pPr>
              <w:rPr>
                <w:rFonts w:asciiTheme="majorHAnsi" w:hAnsiTheme="majorHAnsi" w:cstheme="majorHAnsi"/>
                <w:i/>
                <w:sz w:val="20"/>
                <w:szCs w:val="20"/>
              </w:rPr>
            </w:pPr>
            <w:r w:rsidRPr="00414AE2">
              <w:rPr>
                <w:rFonts w:asciiTheme="majorHAnsi" w:hAnsiTheme="majorHAnsi" w:cstheme="majorHAnsi"/>
                <w:sz w:val="20"/>
                <w:szCs w:val="20"/>
              </w:rPr>
              <w:t xml:space="preserve">View key phrases from text – see slide </w:t>
            </w:r>
            <w:r w:rsidR="00D6491B" w:rsidRPr="00414AE2">
              <w:rPr>
                <w:rFonts w:asciiTheme="majorHAnsi" w:hAnsiTheme="majorHAnsi" w:cstheme="majorHAnsi"/>
                <w:sz w:val="20"/>
                <w:szCs w:val="20"/>
              </w:rPr>
              <w:t>– the language features, figurative language identified in these slides can be used when discussing the text</w:t>
            </w:r>
            <w:r w:rsidR="00C730C6">
              <w:rPr>
                <w:rFonts w:asciiTheme="majorHAnsi" w:hAnsiTheme="majorHAnsi" w:cstheme="majorHAnsi"/>
                <w:i/>
                <w:sz w:val="20"/>
                <w:szCs w:val="20"/>
              </w:rPr>
              <w:t>.</w:t>
            </w:r>
          </w:p>
          <w:p w14:paraId="4011CFD7" w14:textId="77777777" w:rsidR="00D060C9" w:rsidRDefault="00D060C9" w:rsidP="00D060C9">
            <w:pPr>
              <w:rPr>
                <w:rFonts w:asciiTheme="majorHAnsi" w:hAnsiTheme="majorHAnsi" w:cstheme="majorHAnsi"/>
                <w:i/>
                <w:sz w:val="20"/>
                <w:szCs w:val="20"/>
              </w:rPr>
            </w:pPr>
          </w:p>
          <w:p w14:paraId="4DC9AC77" w14:textId="1AFCC733" w:rsidR="007C7037" w:rsidRDefault="00D060C9" w:rsidP="00D060C9">
            <w:pPr>
              <w:rPr>
                <w:rFonts w:asciiTheme="majorHAnsi" w:hAnsiTheme="majorHAnsi" w:cstheme="majorHAnsi"/>
                <w:sz w:val="20"/>
                <w:szCs w:val="20"/>
              </w:rPr>
            </w:pPr>
            <w:r w:rsidRPr="007C7037">
              <w:rPr>
                <w:rFonts w:asciiTheme="majorHAnsi" w:hAnsiTheme="majorHAnsi" w:cstheme="majorHAnsi"/>
                <w:sz w:val="20"/>
                <w:szCs w:val="20"/>
              </w:rPr>
              <w:t>Teacher r</w:t>
            </w:r>
            <w:r w:rsidRPr="00414AE2">
              <w:rPr>
                <w:rFonts w:asciiTheme="majorHAnsi" w:hAnsiTheme="majorHAnsi" w:cstheme="majorHAnsi"/>
                <w:sz w:val="20"/>
                <w:szCs w:val="20"/>
              </w:rPr>
              <w:t>ead</w:t>
            </w:r>
            <w:r w:rsidRPr="007C7037">
              <w:rPr>
                <w:rFonts w:asciiTheme="majorHAnsi" w:hAnsiTheme="majorHAnsi" w:cstheme="majorHAnsi"/>
                <w:sz w:val="20"/>
                <w:szCs w:val="20"/>
              </w:rPr>
              <w:t>s</w:t>
            </w:r>
            <w:r w:rsidRPr="00414AE2">
              <w:rPr>
                <w:rFonts w:asciiTheme="majorHAnsi" w:hAnsiTheme="majorHAnsi" w:cstheme="majorHAnsi"/>
                <w:sz w:val="20"/>
                <w:szCs w:val="20"/>
              </w:rPr>
              <w:t xml:space="preserve"> the text – </w:t>
            </w:r>
            <w:r w:rsidRPr="007C7037">
              <w:rPr>
                <w:rFonts w:asciiTheme="majorHAnsi" w:hAnsiTheme="majorHAnsi" w:cstheme="majorHAnsi"/>
                <w:sz w:val="20"/>
                <w:szCs w:val="20"/>
              </w:rPr>
              <w:t>models interpreting figurative language</w:t>
            </w:r>
            <w:r w:rsidR="007C7037" w:rsidRPr="007C7037">
              <w:rPr>
                <w:rFonts w:asciiTheme="majorHAnsi" w:hAnsiTheme="majorHAnsi" w:cstheme="majorHAnsi"/>
                <w:sz w:val="20"/>
                <w:szCs w:val="20"/>
              </w:rPr>
              <w:t>. Then give students time to practise interpreting figurative language. Teacher shares her thinking. Record on a table for reference</w:t>
            </w:r>
            <w:r w:rsidR="002E552B">
              <w:rPr>
                <w:rFonts w:asciiTheme="majorHAnsi" w:hAnsiTheme="majorHAnsi" w:cstheme="majorHAnsi"/>
                <w:sz w:val="20"/>
                <w:szCs w:val="20"/>
              </w:rPr>
              <w:t xml:space="preserve"> after each example:</w:t>
            </w:r>
          </w:p>
          <w:p w14:paraId="6E72A267" w14:textId="77777777" w:rsidR="002E552B" w:rsidRPr="007C7037" w:rsidRDefault="002E552B" w:rsidP="00D060C9">
            <w:pPr>
              <w:rPr>
                <w:rFonts w:asciiTheme="majorHAnsi" w:hAnsiTheme="majorHAnsi" w:cstheme="majorHAnsi"/>
                <w:sz w:val="20"/>
                <w:szCs w:val="20"/>
              </w:rPr>
            </w:pPr>
          </w:p>
          <w:tbl>
            <w:tblPr>
              <w:tblStyle w:val="TableGrid"/>
              <w:tblW w:w="0" w:type="auto"/>
              <w:tblLayout w:type="fixed"/>
              <w:tblLook w:val="04A0" w:firstRow="1" w:lastRow="0" w:firstColumn="1" w:lastColumn="0" w:noHBand="0" w:noVBand="1"/>
            </w:tblPr>
            <w:tblGrid>
              <w:gridCol w:w="2509"/>
              <w:gridCol w:w="2510"/>
            </w:tblGrid>
            <w:tr w:rsidR="007C7037" w14:paraId="039C9143" w14:textId="77777777" w:rsidTr="007C7037">
              <w:tc>
                <w:tcPr>
                  <w:tcW w:w="2509" w:type="dxa"/>
                </w:tcPr>
                <w:p w14:paraId="104F17C1" w14:textId="2FDF9175" w:rsidR="007C7037" w:rsidRPr="002E552B" w:rsidRDefault="007C7037" w:rsidP="00D060C9">
                  <w:pPr>
                    <w:rPr>
                      <w:rFonts w:asciiTheme="majorHAnsi" w:hAnsiTheme="majorHAnsi" w:cstheme="majorHAnsi"/>
                      <w:b/>
                      <w:sz w:val="20"/>
                      <w:szCs w:val="20"/>
                    </w:rPr>
                  </w:pPr>
                  <w:r w:rsidRPr="002E552B">
                    <w:rPr>
                      <w:rFonts w:asciiTheme="majorHAnsi" w:hAnsiTheme="majorHAnsi" w:cstheme="majorHAnsi"/>
                      <w:b/>
                      <w:sz w:val="20"/>
                      <w:szCs w:val="20"/>
                    </w:rPr>
                    <w:t>Example of figurative language</w:t>
                  </w:r>
                  <w:r w:rsidR="00E85AF5">
                    <w:rPr>
                      <w:rFonts w:asciiTheme="majorHAnsi" w:hAnsiTheme="majorHAnsi" w:cstheme="majorHAnsi"/>
                      <w:b/>
                      <w:sz w:val="20"/>
                      <w:szCs w:val="20"/>
                    </w:rPr>
                    <w:t xml:space="preserve"> and visuals</w:t>
                  </w:r>
                </w:p>
              </w:tc>
              <w:tc>
                <w:tcPr>
                  <w:tcW w:w="2510" w:type="dxa"/>
                </w:tcPr>
                <w:p w14:paraId="454F05C1" w14:textId="090A5F25" w:rsidR="007C7037" w:rsidRPr="002E552B" w:rsidRDefault="007C7037" w:rsidP="00D060C9">
                  <w:pPr>
                    <w:rPr>
                      <w:rFonts w:asciiTheme="majorHAnsi" w:hAnsiTheme="majorHAnsi" w:cstheme="majorHAnsi"/>
                      <w:b/>
                      <w:sz w:val="20"/>
                      <w:szCs w:val="20"/>
                    </w:rPr>
                  </w:pPr>
                  <w:r w:rsidRPr="002E552B">
                    <w:rPr>
                      <w:rFonts w:asciiTheme="majorHAnsi" w:hAnsiTheme="majorHAnsi" w:cstheme="majorHAnsi"/>
                      <w:b/>
                      <w:sz w:val="20"/>
                      <w:szCs w:val="20"/>
                    </w:rPr>
                    <w:t>Meaning</w:t>
                  </w:r>
                </w:p>
              </w:tc>
            </w:tr>
            <w:tr w:rsidR="007C7037" w14:paraId="1E9EFEF5" w14:textId="77777777" w:rsidTr="007C7037">
              <w:tc>
                <w:tcPr>
                  <w:tcW w:w="2509" w:type="dxa"/>
                </w:tcPr>
                <w:p w14:paraId="287D6A25" w14:textId="77777777" w:rsidR="007C7037" w:rsidRDefault="007C7037" w:rsidP="00D060C9">
                  <w:pPr>
                    <w:rPr>
                      <w:rFonts w:asciiTheme="majorHAnsi" w:hAnsiTheme="majorHAnsi" w:cstheme="majorHAnsi"/>
                      <w:i/>
                      <w:sz w:val="20"/>
                      <w:szCs w:val="20"/>
                    </w:rPr>
                  </w:pPr>
                </w:p>
              </w:tc>
              <w:tc>
                <w:tcPr>
                  <w:tcW w:w="2510" w:type="dxa"/>
                </w:tcPr>
                <w:p w14:paraId="6E5DC6C2" w14:textId="77777777" w:rsidR="007C7037" w:rsidRDefault="007C7037" w:rsidP="00D060C9">
                  <w:pPr>
                    <w:rPr>
                      <w:rFonts w:asciiTheme="majorHAnsi" w:hAnsiTheme="majorHAnsi" w:cstheme="majorHAnsi"/>
                      <w:i/>
                      <w:sz w:val="20"/>
                      <w:szCs w:val="20"/>
                    </w:rPr>
                  </w:pPr>
                </w:p>
              </w:tc>
            </w:tr>
            <w:tr w:rsidR="007C7037" w14:paraId="135EFA57" w14:textId="77777777" w:rsidTr="007C7037">
              <w:tc>
                <w:tcPr>
                  <w:tcW w:w="2509" w:type="dxa"/>
                </w:tcPr>
                <w:p w14:paraId="54A7C7DB" w14:textId="77777777" w:rsidR="007C7037" w:rsidRDefault="007C7037" w:rsidP="00D060C9">
                  <w:pPr>
                    <w:rPr>
                      <w:rFonts w:asciiTheme="majorHAnsi" w:hAnsiTheme="majorHAnsi" w:cstheme="majorHAnsi"/>
                      <w:i/>
                      <w:sz w:val="20"/>
                      <w:szCs w:val="20"/>
                    </w:rPr>
                  </w:pPr>
                </w:p>
              </w:tc>
              <w:tc>
                <w:tcPr>
                  <w:tcW w:w="2510" w:type="dxa"/>
                </w:tcPr>
                <w:p w14:paraId="43AB0802" w14:textId="77777777" w:rsidR="007C7037" w:rsidRDefault="007C7037" w:rsidP="00D060C9">
                  <w:pPr>
                    <w:rPr>
                      <w:rFonts w:asciiTheme="majorHAnsi" w:hAnsiTheme="majorHAnsi" w:cstheme="majorHAnsi"/>
                      <w:i/>
                      <w:sz w:val="20"/>
                      <w:szCs w:val="20"/>
                    </w:rPr>
                  </w:pPr>
                </w:p>
              </w:tc>
            </w:tr>
            <w:tr w:rsidR="007C7037" w14:paraId="4D7035AF" w14:textId="77777777" w:rsidTr="007C7037">
              <w:tc>
                <w:tcPr>
                  <w:tcW w:w="2509" w:type="dxa"/>
                </w:tcPr>
                <w:p w14:paraId="3DB68544" w14:textId="77777777" w:rsidR="007C7037" w:rsidRDefault="007C7037" w:rsidP="00D060C9">
                  <w:pPr>
                    <w:rPr>
                      <w:rFonts w:asciiTheme="majorHAnsi" w:hAnsiTheme="majorHAnsi" w:cstheme="majorHAnsi"/>
                      <w:i/>
                      <w:sz w:val="20"/>
                      <w:szCs w:val="20"/>
                    </w:rPr>
                  </w:pPr>
                </w:p>
              </w:tc>
              <w:tc>
                <w:tcPr>
                  <w:tcW w:w="2510" w:type="dxa"/>
                </w:tcPr>
                <w:p w14:paraId="1E235B3F" w14:textId="77777777" w:rsidR="007C7037" w:rsidRDefault="007C7037" w:rsidP="00D060C9">
                  <w:pPr>
                    <w:rPr>
                      <w:rFonts w:asciiTheme="majorHAnsi" w:hAnsiTheme="majorHAnsi" w:cstheme="majorHAnsi"/>
                      <w:i/>
                      <w:sz w:val="20"/>
                      <w:szCs w:val="20"/>
                    </w:rPr>
                  </w:pPr>
                </w:p>
              </w:tc>
            </w:tr>
            <w:tr w:rsidR="007C7037" w14:paraId="19639AB4" w14:textId="77777777" w:rsidTr="007C7037">
              <w:tc>
                <w:tcPr>
                  <w:tcW w:w="2509" w:type="dxa"/>
                </w:tcPr>
                <w:p w14:paraId="64C86472" w14:textId="77777777" w:rsidR="007C7037" w:rsidRDefault="007C7037" w:rsidP="00D060C9">
                  <w:pPr>
                    <w:rPr>
                      <w:rFonts w:asciiTheme="majorHAnsi" w:hAnsiTheme="majorHAnsi" w:cstheme="majorHAnsi"/>
                      <w:i/>
                      <w:sz w:val="20"/>
                      <w:szCs w:val="20"/>
                    </w:rPr>
                  </w:pPr>
                </w:p>
              </w:tc>
              <w:tc>
                <w:tcPr>
                  <w:tcW w:w="2510" w:type="dxa"/>
                </w:tcPr>
                <w:p w14:paraId="76C25C80" w14:textId="77777777" w:rsidR="007C7037" w:rsidRDefault="007C7037" w:rsidP="00D060C9">
                  <w:pPr>
                    <w:rPr>
                      <w:rFonts w:asciiTheme="majorHAnsi" w:hAnsiTheme="majorHAnsi" w:cstheme="majorHAnsi"/>
                      <w:i/>
                      <w:sz w:val="20"/>
                      <w:szCs w:val="20"/>
                    </w:rPr>
                  </w:pPr>
                </w:p>
              </w:tc>
            </w:tr>
          </w:tbl>
          <w:p w14:paraId="323720DB" w14:textId="533CA699" w:rsidR="00D060C9" w:rsidRPr="00414AE2" w:rsidRDefault="007C7037" w:rsidP="00D060C9">
            <w:pPr>
              <w:rPr>
                <w:rFonts w:asciiTheme="majorHAnsi" w:hAnsiTheme="majorHAnsi" w:cstheme="majorHAnsi"/>
                <w:sz w:val="20"/>
                <w:szCs w:val="20"/>
              </w:rPr>
            </w:pPr>
            <w:r>
              <w:rPr>
                <w:rFonts w:asciiTheme="majorHAnsi" w:hAnsiTheme="majorHAnsi" w:cstheme="majorHAnsi"/>
                <w:i/>
                <w:sz w:val="20"/>
                <w:szCs w:val="20"/>
              </w:rPr>
              <w:br/>
            </w:r>
            <w:r w:rsidR="00EF0A02" w:rsidRPr="00B248A6">
              <w:rPr>
                <w:rFonts w:asciiTheme="majorHAnsi" w:hAnsiTheme="majorHAnsi" w:cstheme="majorHAnsi"/>
                <w:sz w:val="20"/>
                <w:szCs w:val="20"/>
              </w:rPr>
              <w:t>Teacher revisits a couple of images from the text that suggest ideas about belon</w:t>
            </w:r>
            <w:r w:rsidR="00B248A6" w:rsidRPr="00B248A6">
              <w:rPr>
                <w:rFonts w:asciiTheme="majorHAnsi" w:hAnsiTheme="majorHAnsi" w:cstheme="majorHAnsi"/>
                <w:sz w:val="20"/>
                <w:szCs w:val="20"/>
              </w:rPr>
              <w:t>ging. Describe and record in table above.</w:t>
            </w:r>
          </w:p>
          <w:p w14:paraId="186A3B0C" w14:textId="77777777" w:rsidR="00D060C9" w:rsidRDefault="00D060C9">
            <w:pPr>
              <w:rPr>
                <w:rFonts w:asciiTheme="majorHAnsi" w:hAnsiTheme="majorHAnsi" w:cstheme="majorHAnsi"/>
                <w:i/>
                <w:color w:val="767171"/>
                <w:sz w:val="20"/>
                <w:szCs w:val="20"/>
              </w:rPr>
            </w:pPr>
          </w:p>
          <w:p w14:paraId="1C90A3E3" w14:textId="5D2010F3" w:rsidR="00D060C9" w:rsidRPr="00414AE2" w:rsidRDefault="00D060C9">
            <w:pPr>
              <w:rPr>
                <w:rFonts w:asciiTheme="majorHAnsi" w:hAnsiTheme="majorHAnsi" w:cstheme="majorHAnsi"/>
                <w:i/>
                <w:color w:val="767171"/>
                <w:sz w:val="20"/>
                <w:szCs w:val="20"/>
              </w:rPr>
            </w:pPr>
          </w:p>
        </w:tc>
        <w:tc>
          <w:tcPr>
            <w:tcW w:w="6805" w:type="dxa"/>
          </w:tcPr>
          <w:p w14:paraId="1D4D2AB3" w14:textId="77777777" w:rsidR="00320170" w:rsidRDefault="00320170">
            <w:pPr>
              <w:rPr>
                <w:rFonts w:asciiTheme="majorHAnsi" w:hAnsiTheme="majorHAnsi" w:cstheme="majorHAnsi"/>
                <w:i/>
                <w:sz w:val="20"/>
                <w:szCs w:val="20"/>
              </w:rPr>
            </w:pPr>
          </w:p>
          <w:p w14:paraId="73EBF7A1" w14:textId="4C7AC7BB" w:rsidR="00D46D10" w:rsidRPr="00414AE2" w:rsidRDefault="009E39EE">
            <w:pPr>
              <w:rPr>
                <w:rFonts w:asciiTheme="majorHAnsi" w:hAnsiTheme="majorHAnsi" w:cstheme="majorHAnsi"/>
                <w:i/>
                <w:sz w:val="20"/>
                <w:szCs w:val="20"/>
              </w:rPr>
            </w:pPr>
            <w:r w:rsidRPr="00414AE2">
              <w:rPr>
                <w:rFonts w:asciiTheme="majorHAnsi" w:hAnsiTheme="majorHAnsi" w:cstheme="majorHAnsi"/>
                <w:i/>
                <w:sz w:val="20"/>
                <w:szCs w:val="20"/>
              </w:rPr>
              <w:t xml:space="preserve">Introduce the title of the text we are going to explore today – ‘Something Alive’ </w:t>
            </w:r>
          </w:p>
          <w:p w14:paraId="3E87D639" w14:textId="1ECCE650" w:rsidR="009E39EE" w:rsidRPr="00414AE2" w:rsidRDefault="00904A21">
            <w:pPr>
              <w:rPr>
                <w:rFonts w:asciiTheme="majorHAnsi" w:hAnsiTheme="majorHAnsi" w:cstheme="majorHAnsi"/>
                <w:i/>
                <w:sz w:val="20"/>
                <w:szCs w:val="20"/>
              </w:rPr>
            </w:pPr>
            <w:r>
              <w:rPr>
                <w:rFonts w:asciiTheme="majorHAnsi" w:hAnsiTheme="majorHAnsi" w:cstheme="majorHAnsi"/>
                <w:i/>
                <w:sz w:val="20"/>
                <w:szCs w:val="20"/>
              </w:rPr>
              <w:t>This</w:t>
            </w:r>
            <w:r w:rsidR="009E39EE" w:rsidRPr="00414AE2">
              <w:rPr>
                <w:rFonts w:asciiTheme="majorHAnsi" w:hAnsiTheme="majorHAnsi" w:cstheme="majorHAnsi"/>
                <w:i/>
                <w:sz w:val="20"/>
                <w:szCs w:val="20"/>
              </w:rPr>
              <w:t xml:space="preserve"> is a graphic novel </w:t>
            </w:r>
            <w:r w:rsidR="006350B9" w:rsidRPr="00414AE2">
              <w:rPr>
                <w:rFonts w:asciiTheme="majorHAnsi" w:hAnsiTheme="majorHAnsi" w:cstheme="majorHAnsi"/>
                <w:i/>
                <w:sz w:val="20"/>
                <w:szCs w:val="20"/>
              </w:rPr>
              <w:t>(show quick example of text features)</w:t>
            </w:r>
            <w:r w:rsidR="00703942" w:rsidRPr="00414AE2">
              <w:rPr>
                <w:rFonts w:asciiTheme="majorHAnsi" w:hAnsiTheme="majorHAnsi" w:cstheme="majorHAnsi"/>
                <w:i/>
                <w:sz w:val="20"/>
                <w:szCs w:val="20"/>
              </w:rPr>
              <w:t xml:space="preserve"> – note accompanying slide has lists of features</w:t>
            </w:r>
            <w:r>
              <w:rPr>
                <w:rFonts w:asciiTheme="majorHAnsi" w:hAnsiTheme="majorHAnsi" w:cstheme="majorHAnsi"/>
                <w:i/>
                <w:sz w:val="20"/>
                <w:szCs w:val="20"/>
              </w:rPr>
              <w:t>.</w:t>
            </w:r>
          </w:p>
          <w:p w14:paraId="58080033" w14:textId="5D3C5F58" w:rsidR="00904A21" w:rsidRPr="00414AE2" w:rsidRDefault="00904A21" w:rsidP="00904A21">
            <w:pPr>
              <w:rPr>
                <w:rFonts w:asciiTheme="majorHAnsi" w:hAnsiTheme="majorHAnsi" w:cstheme="majorHAnsi"/>
                <w:i/>
                <w:sz w:val="20"/>
                <w:szCs w:val="20"/>
              </w:rPr>
            </w:pPr>
            <w:r w:rsidRPr="00414AE2">
              <w:rPr>
                <w:rFonts w:asciiTheme="majorHAnsi" w:hAnsiTheme="majorHAnsi" w:cstheme="majorHAnsi"/>
                <w:i/>
                <w:sz w:val="20"/>
                <w:szCs w:val="20"/>
              </w:rPr>
              <w:t>Explain that a prediction is a BEST guess based on the information</w:t>
            </w:r>
            <w:r w:rsidR="005F7249">
              <w:rPr>
                <w:rFonts w:asciiTheme="majorHAnsi" w:hAnsiTheme="majorHAnsi" w:cstheme="majorHAnsi"/>
                <w:i/>
                <w:sz w:val="20"/>
                <w:szCs w:val="20"/>
              </w:rPr>
              <w:t>/ideas</w:t>
            </w:r>
            <w:r w:rsidRPr="00414AE2">
              <w:rPr>
                <w:rFonts w:asciiTheme="majorHAnsi" w:hAnsiTheme="majorHAnsi" w:cstheme="majorHAnsi"/>
                <w:i/>
                <w:sz w:val="20"/>
                <w:szCs w:val="20"/>
              </w:rPr>
              <w:t xml:space="preserve"> </w:t>
            </w:r>
            <w:r w:rsidR="005F7249">
              <w:rPr>
                <w:rFonts w:asciiTheme="majorHAnsi" w:hAnsiTheme="majorHAnsi" w:cstheme="majorHAnsi"/>
                <w:i/>
                <w:sz w:val="20"/>
                <w:szCs w:val="20"/>
              </w:rPr>
              <w:t>provided.</w:t>
            </w:r>
            <w:r w:rsidRPr="00414AE2">
              <w:rPr>
                <w:rFonts w:asciiTheme="majorHAnsi" w:hAnsiTheme="majorHAnsi" w:cstheme="majorHAnsi"/>
                <w:i/>
                <w:sz w:val="20"/>
                <w:szCs w:val="20"/>
              </w:rPr>
              <w:t xml:space="preserve"> </w:t>
            </w:r>
            <w:r w:rsidR="00AB2E33">
              <w:rPr>
                <w:rFonts w:asciiTheme="majorHAnsi" w:hAnsiTheme="majorHAnsi" w:cstheme="majorHAnsi"/>
                <w:i/>
                <w:sz w:val="20"/>
                <w:szCs w:val="20"/>
              </w:rPr>
              <w:t>P</w:t>
            </w:r>
            <w:r w:rsidRPr="00414AE2">
              <w:rPr>
                <w:rFonts w:asciiTheme="majorHAnsi" w:hAnsiTheme="majorHAnsi" w:cstheme="majorHAnsi"/>
                <w:i/>
                <w:sz w:val="20"/>
                <w:szCs w:val="20"/>
              </w:rPr>
              <w:t>redictions become clearer as you read on and encounter more information</w:t>
            </w:r>
            <w:r>
              <w:rPr>
                <w:rFonts w:asciiTheme="majorHAnsi" w:hAnsiTheme="majorHAnsi" w:cstheme="majorHAnsi"/>
                <w:i/>
                <w:sz w:val="20"/>
                <w:szCs w:val="20"/>
              </w:rPr>
              <w:t>.</w:t>
            </w:r>
            <w:r w:rsidRPr="00414AE2">
              <w:rPr>
                <w:rFonts w:asciiTheme="majorHAnsi" w:hAnsiTheme="majorHAnsi" w:cstheme="majorHAnsi"/>
                <w:i/>
                <w:sz w:val="20"/>
                <w:szCs w:val="20"/>
              </w:rPr>
              <w:t xml:space="preserve"> </w:t>
            </w:r>
            <w:r w:rsidR="00AB2E33">
              <w:rPr>
                <w:rFonts w:asciiTheme="majorHAnsi" w:hAnsiTheme="majorHAnsi" w:cstheme="majorHAnsi"/>
                <w:i/>
                <w:sz w:val="20"/>
                <w:szCs w:val="20"/>
              </w:rPr>
              <w:t>The writer leaves us hints to help us with prediction. That’s part of the enjoyment of reading … doing a bit of detective work … searching for ideas and clues about what might happen further on in the text.</w:t>
            </w:r>
          </w:p>
          <w:p w14:paraId="7C32108F" w14:textId="77777777" w:rsidR="0038626C" w:rsidRPr="00414AE2" w:rsidRDefault="0038626C">
            <w:pPr>
              <w:rPr>
                <w:rFonts w:asciiTheme="majorHAnsi" w:hAnsiTheme="majorHAnsi" w:cstheme="majorHAnsi"/>
                <w:i/>
                <w:sz w:val="20"/>
                <w:szCs w:val="20"/>
              </w:rPr>
            </w:pPr>
          </w:p>
          <w:p w14:paraId="27B24592" w14:textId="32EE9FB5" w:rsidR="009E39EE" w:rsidRPr="00414AE2" w:rsidRDefault="00904A21">
            <w:pPr>
              <w:rPr>
                <w:rFonts w:asciiTheme="majorHAnsi" w:hAnsiTheme="majorHAnsi" w:cstheme="majorHAnsi"/>
                <w:i/>
                <w:sz w:val="20"/>
                <w:szCs w:val="20"/>
              </w:rPr>
            </w:pPr>
            <w:r>
              <w:rPr>
                <w:rFonts w:asciiTheme="majorHAnsi" w:hAnsiTheme="majorHAnsi" w:cstheme="majorHAnsi"/>
                <w:i/>
                <w:sz w:val="20"/>
                <w:szCs w:val="20"/>
              </w:rPr>
              <w:t>B</w:t>
            </w:r>
            <w:r w:rsidR="009E39EE" w:rsidRPr="00414AE2">
              <w:rPr>
                <w:rFonts w:asciiTheme="majorHAnsi" w:hAnsiTheme="majorHAnsi" w:cstheme="majorHAnsi"/>
                <w:i/>
                <w:sz w:val="20"/>
                <w:szCs w:val="20"/>
              </w:rPr>
              <w:t xml:space="preserve">ased on this title </w:t>
            </w:r>
            <w:r>
              <w:rPr>
                <w:rFonts w:asciiTheme="majorHAnsi" w:hAnsiTheme="majorHAnsi" w:cstheme="majorHAnsi"/>
                <w:i/>
                <w:sz w:val="20"/>
                <w:szCs w:val="20"/>
              </w:rPr>
              <w:t>–</w:t>
            </w:r>
            <w:r w:rsidR="009E39EE" w:rsidRPr="00414AE2">
              <w:rPr>
                <w:rFonts w:asciiTheme="majorHAnsi" w:hAnsiTheme="majorHAnsi" w:cstheme="majorHAnsi"/>
                <w:i/>
                <w:sz w:val="20"/>
                <w:szCs w:val="20"/>
              </w:rPr>
              <w:t xml:space="preserve"> </w:t>
            </w:r>
            <w:r>
              <w:rPr>
                <w:rFonts w:asciiTheme="majorHAnsi" w:hAnsiTheme="majorHAnsi" w:cstheme="majorHAnsi"/>
                <w:i/>
                <w:sz w:val="20"/>
                <w:szCs w:val="20"/>
              </w:rPr>
              <w:t>what ideas about</w:t>
            </w:r>
            <w:r w:rsidR="009E39EE" w:rsidRPr="00414AE2">
              <w:rPr>
                <w:rFonts w:asciiTheme="majorHAnsi" w:hAnsiTheme="majorHAnsi" w:cstheme="majorHAnsi"/>
                <w:i/>
                <w:sz w:val="20"/>
                <w:szCs w:val="20"/>
              </w:rPr>
              <w:t xml:space="preserve"> belonging </w:t>
            </w:r>
            <w:r>
              <w:rPr>
                <w:rFonts w:asciiTheme="majorHAnsi" w:hAnsiTheme="majorHAnsi" w:cstheme="majorHAnsi"/>
                <w:i/>
                <w:sz w:val="20"/>
                <w:szCs w:val="20"/>
              </w:rPr>
              <w:t>do you think this text might explore? What is you</w:t>
            </w:r>
            <w:r w:rsidR="005F7249">
              <w:rPr>
                <w:rFonts w:asciiTheme="majorHAnsi" w:hAnsiTheme="majorHAnsi" w:cstheme="majorHAnsi"/>
                <w:i/>
                <w:sz w:val="20"/>
                <w:szCs w:val="20"/>
              </w:rPr>
              <w:t>r</w:t>
            </w:r>
            <w:r>
              <w:rPr>
                <w:rFonts w:asciiTheme="majorHAnsi" w:hAnsiTheme="majorHAnsi" w:cstheme="majorHAnsi"/>
                <w:i/>
                <w:sz w:val="20"/>
                <w:szCs w:val="20"/>
              </w:rPr>
              <w:t xml:space="preserve"> prediction and why?</w:t>
            </w:r>
          </w:p>
          <w:p w14:paraId="6003D769" w14:textId="70229F63" w:rsidR="009E39EE" w:rsidRDefault="009E39EE">
            <w:pPr>
              <w:rPr>
                <w:rFonts w:asciiTheme="majorHAnsi" w:hAnsiTheme="majorHAnsi" w:cstheme="majorHAnsi"/>
                <w:i/>
                <w:sz w:val="20"/>
                <w:szCs w:val="20"/>
              </w:rPr>
            </w:pPr>
          </w:p>
          <w:p w14:paraId="7B4992CC" w14:textId="77777777" w:rsidR="00AB2E33" w:rsidRPr="00414AE2" w:rsidRDefault="00AB2E33">
            <w:pPr>
              <w:rPr>
                <w:rFonts w:asciiTheme="majorHAnsi" w:hAnsiTheme="majorHAnsi" w:cstheme="majorHAnsi"/>
                <w:i/>
                <w:sz w:val="20"/>
                <w:szCs w:val="20"/>
              </w:rPr>
            </w:pPr>
          </w:p>
          <w:p w14:paraId="0E6BC25F" w14:textId="77777777" w:rsidR="006350B9" w:rsidRPr="00414AE2" w:rsidRDefault="006350B9" w:rsidP="006350B9">
            <w:pPr>
              <w:rPr>
                <w:rFonts w:asciiTheme="majorHAnsi" w:hAnsiTheme="majorHAnsi" w:cstheme="majorHAnsi"/>
                <w:i/>
                <w:sz w:val="20"/>
                <w:szCs w:val="20"/>
              </w:rPr>
            </w:pPr>
            <w:r w:rsidRPr="00414AE2">
              <w:rPr>
                <w:rFonts w:asciiTheme="majorHAnsi" w:hAnsiTheme="majorHAnsi" w:cstheme="majorHAnsi"/>
                <w:i/>
                <w:sz w:val="20"/>
                <w:szCs w:val="20"/>
              </w:rPr>
              <w:lastRenderedPageBreak/>
              <w:t xml:space="preserve">Technically, I am from one place.  </w:t>
            </w:r>
          </w:p>
          <w:p w14:paraId="570C6737" w14:textId="4E4506B3" w:rsidR="006350B9" w:rsidRDefault="006350B9" w:rsidP="006350B9">
            <w:pPr>
              <w:rPr>
                <w:rFonts w:asciiTheme="majorHAnsi" w:hAnsiTheme="majorHAnsi" w:cstheme="majorHAnsi"/>
                <w:i/>
                <w:sz w:val="20"/>
                <w:szCs w:val="20"/>
              </w:rPr>
            </w:pPr>
            <w:r w:rsidRPr="00414AE2">
              <w:rPr>
                <w:rFonts w:asciiTheme="majorHAnsi" w:hAnsiTheme="majorHAnsi" w:cstheme="majorHAnsi"/>
                <w:i/>
                <w:sz w:val="20"/>
                <w:szCs w:val="20"/>
              </w:rPr>
              <w:t xml:space="preserve"> Let’s have a think about this statement.  What </w:t>
            </w:r>
            <w:r w:rsidR="005F7249">
              <w:rPr>
                <w:rFonts w:asciiTheme="majorHAnsi" w:hAnsiTheme="majorHAnsi" w:cstheme="majorHAnsi"/>
                <w:i/>
                <w:sz w:val="20"/>
                <w:szCs w:val="20"/>
              </w:rPr>
              <w:t>might the writer mean here</w:t>
            </w:r>
            <w:r w:rsidRPr="00414AE2">
              <w:rPr>
                <w:rFonts w:asciiTheme="majorHAnsi" w:hAnsiTheme="majorHAnsi" w:cstheme="majorHAnsi"/>
                <w:i/>
                <w:sz w:val="20"/>
                <w:szCs w:val="20"/>
              </w:rPr>
              <w:t>?</w:t>
            </w:r>
          </w:p>
          <w:p w14:paraId="491EEF06" w14:textId="77777777" w:rsidR="00C730C6" w:rsidRPr="00414AE2" w:rsidRDefault="00C730C6" w:rsidP="006350B9">
            <w:pPr>
              <w:rPr>
                <w:rFonts w:asciiTheme="majorHAnsi" w:hAnsiTheme="majorHAnsi" w:cstheme="majorHAnsi"/>
                <w:i/>
                <w:sz w:val="20"/>
                <w:szCs w:val="20"/>
              </w:rPr>
            </w:pPr>
          </w:p>
          <w:p w14:paraId="08438FC5" w14:textId="77777777" w:rsidR="00C730C6" w:rsidRDefault="006350B9" w:rsidP="006350B9">
            <w:pPr>
              <w:rPr>
                <w:rFonts w:asciiTheme="majorHAnsi" w:hAnsiTheme="majorHAnsi" w:cstheme="majorHAnsi"/>
                <w:i/>
                <w:sz w:val="20"/>
                <w:szCs w:val="20"/>
              </w:rPr>
            </w:pPr>
            <w:r w:rsidRPr="00414AE2">
              <w:rPr>
                <w:rFonts w:asciiTheme="majorHAnsi" w:hAnsiTheme="majorHAnsi" w:cstheme="majorHAnsi"/>
                <w:i/>
                <w:sz w:val="20"/>
                <w:szCs w:val="20"/>
              </w:rPr>
              <w:t>Yes</w:t>
            </w:r>
            <w:r w:rsidR="005F7249">
              <w:rPr>
                <w:rFonts w:asciiTheme="majorHAnsi" w:hAnsiTheme="majorHAnsi" w:cstheme="majorHAnsi"/>
                <w:i/>
                <w:sz w:val="20"/>
                <w:szCs w:val="20"/>
              </w:rPr>
              <w:t>,</w:t>
            </w:r>
            <w:r w:rsidRPr="00414AE2">
              <w:rPr>
                <w:rFonts w:asciiTheme="majorHAnsi" w:hAnsiTheme="majorHAnsi" w:cstheme="majorHAnsi"/>
                <w:i/>
                <w:sz w:val="20"/>
                <w:szCs w:val="20"/>
              </w:rPr>
              <w:t xml:space="preserve"> we may all be from one place …. New Zealand ….  We reside here currently, we all live in New Zealand but what are our connections with our country.  What is our sense of belonging to this place?  The use of the word technically implies that may be there is more to this text than meets the eye.  </w:t>
            </w:r>
          </w:p>
          <w:p w14:paraId="4E569E33" w14:textId="4DE32A5C" w:rsidR="00C730C6" w:rsidRDefault="00C730C6" w:rsidP="006350B9">
            <w:pPr>
              <w:rPr>
                <w:rFonts w:asciiTheme="majorHAnsi" w:hAnsiTheme="majorHAnsi" w:cstheme="majorHAnsi"/>
                <w:i/>
                <w:sz w:val="20"/>
                <w:szCs w:val="20"/>
              </w:rPr>
            </w:pPr>
          </w:p>
          <w:p w14:paraId="1EDCFBBE" w14:textId="2C583DFF" w:rsidR="00D7762F" w:rsidRDefault="00D7762F" w:rsidP="006350B9">
            <w:pPr>
              <w:rPr>
                <w:rFonts w:asciiTheme="majorHAnsi" w:hAnsiTheme="majorHAnsi" w:cstheme="majorHAnsi"/>
                <w:i/>
                <w:sz w:val="20"/>
                <w:szCs w:val="20"/>
              </w:rPr>
            </w:pPr>
            <w:r>
              <w:rPr>
                <w:rFonts w:asciiTheme="majorHAnsi" w:hAnsiTheme="majorHAnsi" w:cstheme="majorHAnsi"/>
                <w:i/>
                <w:sz w:val="20"/>
                <w:szCs w:val="20"/>
              </w:rPr>
              <w:t>Can you belong to more than one place? Do you have connections with another country?</w:t>
            </w:r>
          </w:p>
          <w:p w14:paraId="504F3162" w14:textId="5CF8962B" w:rsidR="00D7762F" w:rsidRDefault="008764B0" w:rsidP="006350B9">
            <w:pPr>
              <w:rPr>
                <w:rFonts w:asciiTheme="majorHAnsi" w:hAnsiTheme="majorHAnsi" w:cstheme="majorHAnsi"/>
                <w:i/>
                <w:sz w:val="20"/>
                <w:szCs w:val="20"/>
              </w:rPr>
            </w:pPr>
            <w:r>
              <w:rPr>
                <w:rFonts w:asciiTheme="majorHAnsi" w:hAnsiTheme="majorHAnsi" w:cstheme="majorHAnsi"/>
                <w:i/>
                <w:sz w:val="20"/>
                <w:szCs w:val="20"/>
              </w:rPr>
              <w:t>Back to the text …</w:t>
            </w:r>
          </w:p>
          <w:p w14:paraId="11E0855F" w14:textId="22EF387B" w:rsidR="006350B9" w:rsidRPr="00414AE2" w:rsidRDefault="006350B9" w:rsidP="006350B9">
            <w:pPr>
              <w:rPr>
                <w:rFonts w:asciiTheme="majorHAnsi" w:hAnsiTheme="majorHAnsi" w:cstheme="majorHAnsi"/>
                <w:i/>
                <w:sz w:val="20"/>
                <w:szCs w:val="20"/>
              </w:rPr>
            </w:pPr>
            <w:r w:rsidRPr="00414AE2">
              <w:rPr>
                <w:rFonts w:asciiTheme="majorHAnsi" w:hAnsiTheme="majorHAnsi" w:cstheme="majorHAnsi"/>
                <w:i/>
                <w:sz w:val="20"/>
                <w:szCs w:val="20"/>
              </w:rPr>
              <w:t>What aspects of belonging do you predict this text might investigate?</w:t>
            </w:r>
          </w:p>
          <w:p w14:paraId="79B85E09" w14:textId="77777777" w:rsidR="006350B9" w:rsidRPr="00414AE2" w:rsidRDefault="006350B9" w:rsidP="006350B9">
            <w:pPr>
              <w:rPr>
                <w:rFonts w:asciiTheme="majorHAnsi" w:hAnsiTheme="majorHAnsi" w:cstheme="majorHAnsi"/>
                <w:i/>
                <w:sz w:val="20"/>
                <w:szCs w:val="20"/>
              </w:rPr>
            </w:pPr>
          </w:p>
          <w:p w14:paraId="30FC80AC" w14:textId="17EAC3D5" w:rsidR="006350B9" w:rsidRPr="00414AE2" w:rsidRDefault="002E552B" w:rsidP="006350B9">
            <w:pPr>
              <w:rPr>
                <w:rFonts w:asciiTheme="majorHAnsi" w:hAnsiTheme="majorHAnsi" w:cstheme="majorHAnsi"/>
                <w:i/>
                <w:sz w:val="20"/>
                <w:szCs w:val="20"/>
              </w:rPr>
            </w:pPr>
            <w:r>
              <w:rPr>
                <w:rFonts w:asciiTheme="majorHAnsi" w:hAnsiTheme="majorHAnsi" w:cstheme="majorHAnsi"/>
                <w:i/>
                <w:sz w:val="20"/>
                <w:szCs w:val="20"/>
              </w:rPr>
              <w:t>Let</w:t>
            </w:r>
            <w:r w:rsidR="007D0427">
              <w:rPr>
                <w:rFonts w:asciiTheme="majorHAnsi" w:hAnsiTheme="majorHAnsi" w:cstheme="majorHAnsi"/>
                <w:i/>
                <w:sz w:val="20"/>
                <w:szCs w:val="20"/>
              </w:rPr>
              <w:t>’</w:t>
            </w:r>
            <w:r>
              <w:rPr>
                <w:rFonts w:asciiTheme="majorHAnsi" w:hAnsiTheme="majorHAnsi" w:cstheme="majorHAnsi"/>
                <w:i/>
                <w:sz w:val="20"/>
                <w:szCs w:val="20"/>
              </w:rPr>
              <w:t>s look at these examples</w:t>
            </w:r>
            <w:r w:rsidR="00C92CAD">
              <w:rPr>
                <w:rFonts w:asciiTheme="majorHAnsi" w:hAnsiTheme="majorHAnsi" w:cstheme="majorHAnsi"/>
                <w:i/>
                <w:sz w:val="20"/>
                <w:szCs w:val="20"/>
              </w:rPr>
              <w:t xml:space="preserve"> of figurative language from the text.</w:t>
            </w:r>
            <w:r w:rsidR="00D6491B" w:rsidRPr="00414AE2">
              <w:rPr>
                <w:rFonts w:asciiTheme="majorHAnsi" w:hAnsiTheme="majorHAnsi" w:cstheme="majorHAnsi"/>
                <w:i/>
                <w:sz w:val="20"/>
                <w:szCs w:val="20"/>
              </w:rPr>
              <w:t xml:space="preserve"> </w:t>
            </w:r>
            <w:r w:rsidR="007D0427">
              <w:rPr>
                <w:rFonts w:asciiTheme="majorHAnsi" w:hAnsiTheme="majorHAnsi" w:cstheme="majorHAnsi"/>
                <w:i/>
                <w:sz w:val="20"/>
                <w:szCs w:val="20"/>
              </w:rPr>
              <w:t>H</w:t>
            </w:r>
            <w:r w:rsidR="00D6491B" w:rsidRPr="00414AE2">
              <w:rPr>
                <w:rFonts w:asciiTheme="majorHAnsi" w:hAnsiTheme="majorHAnsi" w:cstheme="majorHAnsi"/>
                <w:i/>
                <w:sz w:val="20"/>
                <w:szCs w:val="20"/>
              </w:rPr>
              <w:t xml:space="preserve">ow </w:t>
            </w:r>
            <w:r w:rsidR="007D0427">
              <w:rPr>
                <w:rFonts w:asciiTheme="majorHAnsi" w:hAnsiTheme="majorHAnsi" w:cstheme="majorHAnsi"/>
                <w:i/>
                <w:sz w:val="20"/>
                <w:szCs w:val="20"/>
              </w:rPr>
              <w:t xml:space="preserve">does this </w:t>
            </w:r>
            <w:r w:rsidR="00EA55EF">
              <w:rPr>
                <w:rFonts w:asciiTheme="majorHAnsi" w:hAnsiTheme="majorHAnsi" w:cstheme="majorHAnsi"/>
                <w:i/>
                <w:sz w:val="20"/>
                <w:szCs w:val="20"/>
              </w:rPr>
              <w:t>use of language effect the readers ideas about</w:t>
            </w:r>
            <w:r w:rsidR="00D6491B" w:rsidRPr="00414AE2">
              <w:rPr>
                <w:rFonts w:asciiTheme="majorHAnsi" w:hAnsiTheme="majorHAnsi" w:cstheme="majorHAnsi"/>
                <w:i/>
                <w:sz w:val="20"/>
                <w:szCs w:val="20"/>
              </w:rPr>
              <w:t xml:space="preserve"> the key message of belonging</w:t>
            </w:r>
            <w:r w:rsidR="00EA55EF">
              <w:rPr>
                <w:rFonts w:asciiTheme="majorHAnsi" w:hAnsiTheme="majorHAnsi" w:cstheme="majorHAnsi"/>
                <w:i/>
                <w:sz w:val="20"/>
                <w:szCs w:val="20"/>
              </w:rPr>
              <w:t>?</w:t>
            </w:r>
          </w:p>
          <w:p w14:paraId="61E114A2" w14:textId="77777777" w:rsidR="00DA6161" w:rsidRPr="00414AE2" w:rsidRDefault="00DA6161" w:rsidP="006350B9">
            <w:pPr>
              <w:rPr>
                <w:rFonts w:asciiTheme="majorHAnsi" w:hAnsiTheme="majorHAnsi" w:cstheme="majorHAnsi"/>
                <w:i/>
                <w:sz w:val="20"/>
                <w:szCs w:val="20"/>
              </w:rPr>
            </w:pPr>
            <w:r w:rsidRPr="00414AE2">
              <w:rPr>
                <w:rFonts w:asciiTheme="majorHAnsi" w:hAnsiTheme="majorHAnsi" w:cstheme="majorHAnsi"/>
                <w:i/>
                <w:sz w:val="20"/>
                <w:szCs w:val="20"/>
              </w:rPr>
              <w:t>“Accent blends smoothly with the current of voices”</w:t>
            </w:r>
          </w:p>
          <w:p w14:paraId="12E17601" w14:textId="77777777" w:rsidR="00DA6161" w:rsidRPr="001E1F44" w:rsidRDefault="00DA6161" w:rsidP="006350B9">
            <w:pPr>
              <w:rPr>
                <w:rFonts w:asciiTheme="majorHAnsi" w:hAnsiTheme="majorHAnsi" w:cstheme="majorHAnsi"/>
                <w:i/>
                <w:sz w:val="20"/>
                <w:szCs w:val="20"/>
              </w:rPr>
            </w:pPr>
            <w:r w:rsidRPr="00414AE2">
              <w:rPr>
                <w:rFonts w:asciiTheme="majorHAnsi" w:hAnsiTheme="majorHAnsi" w:cstheme="majorHAnsi"/>
                <w:i/>
                <w:sz w:val="20"/>
                <w:szCs w:val="20"/>
              </w:rPr>
              <w:t xml:space="preserve">“my heritage is a living part of me ... </w:t>
            </w:r>
            <w:r w:rsidRPr="001E1F44">
              <w:rPr>
                <w:rFonts w:asciiTheme="majorHAnsi" w:hAnsiTheme="majorHAnsi" w:cstheme="majorHAnsi"/>
                <w:i/>
                <w:sz w:val="20"/>
                <w:szCs w:val="20"/>
              </w:rPr>
              <w:t>something moving and alive ... a thing to pursue”</w:t>
            </w:r>
          </w:p>
          <w:p w14:paraId="6E78AE19" w14:textId="77777777" w:rsidR="00DA6161" w:rsidRPr="001E1F44" w:rsidRDefault="00DA6161" w:rsidP="006350B9">
            <w:pPr>
              <w:rPr>
                <w:rFonts w:asciiTheme="majorHAnsi" w:hAnsiTheme="majorHAnsi" w:cstheme="majorHAnsi"/>
                <w:i/>
                <w:sz w:val="20"/>
                <w:szCs w:val="20"/>
              </w:rPr>
            </w:pPr>
            <w:r w:rsidRPr="001E1F44">
              <w:rPr>
                <w:rFonts w:asciiTheme="majorHAnsi" w:hAnsiTheme="majorHAnsi" w:cstheme="majorHAnsi"/>
                <w:i/>
                <w:sz w:val="20"/>
                <w:szCs w:val="20"/>
              </w:rPr>
              <w:t>“I feel like a badly translated haiku that doesn’t mean the same in English”</w:t>
            </w:r>
          </w:p>
          <w:p w14:paraId="26BBD597" w14:textId="77777777" w:rsidR="00DA6161" w:rsidRPr="001E1F44" w:rsidRDefault="00DA6161" w:rsidP="006350B9">
            <w:pPr>
              <w:rPr>
                <w:rFonts w:asciiTheme="majorHAnsi" w:hAnsiTheme="majorHAnsi" w:cstheme="majorHAnsi"/>
                <w:i/>
                <w:sz w:val="20"/>
                <w:szCs w:val="20"/>
              </w:rPr>
            </w:pPr>
            <w:r w:rsidRPr="001E1F44">
              <w:rPr>
                <w:rFonts w:asciiTheme="majorHAnsi" w:hAnsiTheme="majorHAnsi" w:cstheme="majorHAnsi"/>
                <w:i/>
                <w:sz w:val="20"/>
                <w:szCs w:val="20"/>
              </w:rPr>
              <w:t>“I often feel like I’m not enough ... as if the dilution of my blood makes me less somehow”</w:t>
            </w:r>
          </w:p>
          <w:p w14:paraId="0EFDD9E6" w14:textId="77777777" w:rsidR="00DA6161" w:rsidRPr="001E1F44" w:rsidRDefault="00DA6161" w:rsidP="006350B9">
            <w:pPr>
              <w:rPr>
                <w:rFonts w:asciiTheme="majorHAnsi" w:hAnsiTheme="majorHAnsi" w:cstheme="majorHAnsi"/>
                <w:i/>
                <w:sz w:val="20"/>
                <w:szCs w:val="20"/>
              </w:rPr>
            </w:pPr>
            <w:r w:rsidRPr="001E1F44">
              <w:rPr>
                <w:rFonts w:asciiTheme="majorHAnsi" w:hAnsiTheme="majorHAnsi" w:cstheme="majorHAnsi"/>
                <w:i/>
                <w:sz w:val="20"/>
                <w:szCs w:val="20"/>
              </w:rPr>
              <w:t>New Zealand opened its arms to me and accepted me as one of its own</w:t>
            </w:r>
          </w:p>
          <w:p w14:paraId="3B9D1071" w14:textId="77777777" w:rsidR="00DA6161" w:rsidRPr="001E1F44" w:rsidRDefault="00DA6161" w:rsidP="006350B9">
            <w:pPr>
              <w:rPr>
                <w:rFonts w:asciiTheme="majorHAnsi" w:hAnsiTheme="majorHAnsi" w:cstheme="majorHAnsi"/>
                <w:i/>
                <w:sz w:val="20"/>
                <w:szCs w:val="20"/>
              </w:rPr>
            </w:pPr>
          </w:p>
          <w:p w14:paraId="11541137" w14:textId="77777777" w:rsidR="00DA6161" w:rsidRPr="001E1F44" w:rsidRDefault="00DA6161" w:rsidP="006350B9">
            <w:pPr>
              <w:rPr>
                <w:rFonts w:asciiTheme="majorHAnsi" w:hAnsiTheme="majorHAnsi" w:cstheme="majorHAnsi"/>
                <w:i/>
                <w:sz w:val="20"/>
                <w:szCs w:val="20"/>
              </w:rPr>
            </w:pPr>
          </w:p>
          <w:p w14:paraId="61251829" w14:textId="04C4403B" w:rsidR="00D6491B" w:rsidRPr="001E1F44" w:rsidRDefault="00DA6161" w:rsidP="006350B9">
            <w:pPr>
              <w:rPr>
                <w:rFonts w:asciiTheme="majorHAnsi" w:hAnsiTheme="majorHAnsi" w:cstheme="majorHAnsi"/>
                <w:sz w:val="20"/>
                <w:szCs w:val="20"/>
              </w:rPr>
            </w:pPr>
            <w:r w:rsidRPr="001E1F44">
              <w:rPr>
                <w:rFonts w:asciiTheme="majorHAnsi" w:hAnsiTheme="majorHAnsi" w:cstheme="majorHAnsi"/>
                <w:i/>
                <w:sz w:val="20"/>
                <w:szCs w:val="20"/>
              </w:rPr>
              <w:t xml:space="preserve">After reading – ask </w:t>
            </w:r>
            <w:r w:rsidR="00D6491B" w:rsidRPr="001E1F44">
              <w:rPr>
                <w:rFonts w:asciiTheme="majorHAnsi" w:hAnsiTheme="majorHAnsi" w:cstheme="majorHAnsi"/>
                <w:i/>
                <w:sz w:val="20"/>
                <w:szCs w:val="20"/>
              </w:rPr>
              <w:t>question – what are we learning about belonging?</w:t>
            </w:r>
            <w:r w:rsidR="00EA55EF" w:rsidRPr="001E1F44">
              <w:rPr>
                <w:rFonts w:asciiTheme="majorHAnsi" w:hAnsiTheme="majorHAnsi" w:cstheme="majorHAnsi"/>
                <w:i/>
                <w:sz w:val="20"/>
                <w:szCs w:val="20"/>
              </w:rPr>
              <w:t xml:space="preserve"> </w:t>
            </w:r>
            <w:r w:rsidR="00AB1706" w:rsidRPr="001E1F44">
              <w:rPr>
                <w:rFonts w:asciiTheme="majorHAnsi" w:hAnsiTheme="majorHAnsi" w:cstheme="majorHAnsi"/>
                <w:sz w:val="20"/>
                <w:szCs w:val="20"/>
              </w:rPr>
              <w:t>[Could add further ideas about belonging to the mindmap from lesson beginning.]</w:t>
            </w:r>
          </w:p>
          <w:p w14:paraId="671CCB09" w14:textId="1C26A0AB" w:rsidR="00EF0A02" w:rsidRPr="001E1F44" w:rsidRDefault="00EF0A02" w:rsidP="006350B9">
            <w:pPr>
              <w:rPr>
                <w:rFonts w:asciiTheme="majorHAnsi" w:hAnsiTheme="majorHAnsi" w:cstheme="majorHAnsi"/>
                <w:i/>
                <w:sz w:val="20"/>
                <w:szCs w:val="20"/>
              </w:rPr>
            </w:pPr>
          </w:p>
          <w:p w14:paraId="10EE8C7A" w14:textId="2A8FDB52" w:rsidR="00EF0A02" w:rsidRPr="001E1F44" w:rsidRDefault="00EF0A02" w:rsidP="00EF0A02">
            <w:pPr>
              <w:rPr>
                <w:rFonts w:asciiTheme="majorHAnsi" w:hAnsiTheme="majorHAnsi" w:cstheme="majorHAnsi"/>
                <w:sz w:val="20"/>
                <w:szCs w:val="20"/>
              </w:rPr>
            </w:pPr>
          </w:p>
          <w:p w14:paraId="6BDD98B3" w14:textId="5CE63055" w:rsidR="00D6491B" w:rsidRPr="00414AE2" w:rsidRDefault="00EF0A02" w:rsidP="00EF0A02">
            <w:pPr>
              <w:rPr>
                <w:rFonts w:asciiTheme="majorHAnsi" w:hAnsiTheme="majorHAnsi" w:cstheme="majorHAnsi"/>
                <w:sz w:val="20"/>
                <w:szCs w:val="20"/>
              </w:rPr>
            </w:pPr>
            <w:r w:rsidRPr="001E1F44">
              <w:rPr>
                <w:rFonts w:asciiTheme="majorHAnsi" w:hAnsiTheme="majorHAnsi" w:cstheme="majorHAnsi"/>
                <w:sz w:val="20"/>
                <w:szCs w:val="20"/>
              </w:rPr>
              <w:t>In this text the images also convey ideas. Are there any images</w:t>
            </w:r>
            <w:r>
              <w:rPr>
                <w:rFonts w:asciiTheme="majorHAnsi" w:hAnsiTheme="majorHAnsi" w:cstheme="majorHAnsi"/>
                <w:sz w:val="20"/>
                <w:szCs w:val="20"/>
              </w:rPr>
              <w:t xml:space="preserve"> that suggest ideas about belonging?</w:t>
            </w:r>
          </w:p>
        </w:tc>
      </w:tr>
      <w:tr w:rsidR="00D46D10" w:rsidRPr="004B3647" w14:paraId="1288ED83" w14:textId="77777777">
        <w:trPr>
          <w:trHeight w:val="1687"/>
        </w:trPr>
        <w:tc>
          <w:tcPr>
            <w:tcW w:w="3397" w:type="dxa"/>
            <w:shd w:val="clear" w:color="auto" w:fill="538135"/>
          </w:tcPr>
          <w:p w14:paraId="3D16EADA" w14:textId="77777777" w:rsidR="00D46D10" w:rsidRPr="00414AE2" w:rsidRDefault="00767911">
            <w:pPr>
              <w:rPr>
                <w:rFonts w:asciiTheme="majorHAnsi" w:hAnsiTheme="majorHAnsi" w:cstheme="majorHAnsi"/>
              </w:rPr>
            </w:pPr>
            <w:r w:rsidRPr="00414AE2">
              <w:rPr>
                <w:rFonts w:asciiTheme="majorHAnsi" w:hAnsiTheme="majorHAnsi" w:cstheme="majorHAnsi"/>
                <w:b/>
              </w:rPr>
              <w:lastRenderedPageBreak/>
              <w:t>Respond</w:t>
            </w:r>
            <w:r w:rsidRPr="00414AE2">
              <w:rPr>
                <w:rFonts w:asciiTheme="majorHAnsi" w:hAnsiTheme="majorHAnsi" w:cstheme="majorHAnsi"/>
              </w:rPr>
              <w:t xml:space="preserve">: Providing opportunities to use and practice </w:t>
            </w:r>
          </w:p>
          <w:p w14:paraId="180ECB25" w14:textId="77777777" w:rsidR="00D46D10" w:rsidRDefault="00D46D10">
            <w:pPr>
              <w:rPr>
                <w:rFonts w:asciiTheme="majorHAnsi" w:hAnsiTheme="majorHAnsi" w:cstheme="majorHAnsi"/>
              </w:rPr>
            </w:pPr>
          </w:p>
          <w:p w14:paraId="6C865AC3" w14:textId="77777777" w:rsidR="0056511C" w:rsidRDefault="0056511C">
            <w:pPr>
              <w:rPr>
                <w:rFonts w:asciiTheme="majorHAnsi" w:hAnsiTheme="majorHAnsi" w:cstheme="majorHAnsi"/>
              </w:rPr>
            </w:pPr>
          </w:p>
          <w:p w14:paraId="333C9439" w14:textId="222CBAB7" w:rsidR="0056511C" w:rsidRPr="00414AE2" w:rsidRDefault="0056511C">
            <w:pPr>
              <w:rPr>
                <w:rFonts w:asciiTheme="majorHAnsi" w:hAnsiTheme="majorHAnsi" w:cstheme="majorHAnsi"/>
              </w:rPr>
            </w:pPr>
            <w:r>
              <w:rPr>
                <w:rFonts w:asciiTheme="majorHAnsi" w:hAnsiTheme="majorHAnsi" w:cstheme="majorHAnsi"/>
              </w:rPr>
              <w:t>8 mins</w:t>
            </w:r>
          </w:p>
        </w:tc>
        <w:tc>
          <w:tcPr>
            <w:tcW w:w="5245" w:type="dxa"/>
          </w:tcPr>
          <w:p w14:paraId="360F1F2E" w14:textId="77777777" w:rsidR="00D46D10" w:rsidRPr="00414AE2" w:rsidRDefault="00767911">
            <w:pPr>
              <w:rPr>
                <w:rFonts w:asciiTheme="majorHAnsi" w:hAnsiTheme="majorHAnsi" w:cstheme="majorHAnsi"/>
                <w:sz w:val="20"/>
                <w:szCs w:val="20"/>
              </w:rPr>
            </w:pPr>
            <w:r w:rsidRPr="00414AE2">
              <w:rPr>
                <w:rFonts w:asciiTheme="majorHAnsi" w:hAnsiTheme="majorHAnsi" w:cstheme="majorHAnsi"/>
                <w:sz w:val="20"/>
                <w:szCs w:val="20"/>
              </w:rPr>
              <w:t>Directly relevant to learning intention</w:t>
            </w:r>
          </w:p>
          <w:p w14:paraId="7D2C04B2" w14:textId="77777777" w:rsidR="00D46D10" w:rsidRPr="00414AE2" w:rsidRDefault="00767911">
            <w:pPr>
              <w:rPr>
                <w:rFonts w:asciiTheme="majorHAnsi" w:hAnsiTheme="majorHAnsi" w:cstheme="majorHAnsi"/>
                <w:sz w:val="20"/>
                <w:szCs w:val="20"/>
              </w:rPr>
            </w:pPr>
            <w:r w:rsidRPr="00414AE2">
              <w:rPr>
                <w:rFonts w:asciiTheme="majorHAnsi" w:hAnsiTheme="majorHAnsi" w:cstheme="majorHAnsi"/>
                <w:sz w:val="20"/>
                <w:szCs w:val="20"/>
              </w:rPr>
              <w:t>Involves student participation – with options about how it can be done</w:t>
            </w:r>
          </w:p>
          <w:p w14:paraId="1CBD0A77" w14:textId="77777777" w:rsidR="00703942" w:rsidRPr="00414AE2" w:rsidRDefault="00703942">
            <w:pPr>
              <w:rPr>
                <w:rFonts w:asciiTheme="majorHAnsi" w:hAnsiTheme="majorHAnsi" w:cstheme="majorHAnsi"/>
                <w:i/>
                <w:color w:val="767171"/>
                <w:sz w:val="20"/>
                <w:szCs w:val="20"/>
              </w:rPr>
            </w:pPr>
          </w:p>
          <w:p w14:paraId="6E670397" w14:textId="77777777" w:rsidR="00703942" w:rsidRDefault="005235DD" w:rsidP="005235DD">
            <w:pPr>
              <w:rPr>
                <w:rFonts w:asciiTheme="majorHAnsi" w:hAnsiTheme="majorHAnsi" w:cstheme="majorHAnsi"/>
                <w:sz w:val="20"/>
                <w:szCs w:val="20"/>
              </w:rPr>
            </w:pPr>
            <w:r w:rsidRPr="00E75EFD">
              <w:rPr>
                <w:rFonts w:asciiTheme="majorHAnsi" w:hAnsiTheme="majorHAnsi" w:cstheme="majorHAnsi"/>
                <w:sz w:val="20"/>
                <w:szCs w:val="20"/>
              </w:rPr>
              <w:t>A</w:t>
            </w:r>
            <w:r w:rsidR="00E75EFD" w:rsidRPr="00E75EFD">
              <w:rPr>
                <w:rFonts w:asciiTheme="majorHAnsi" w:hAnsiTheme="majorHAnsi" w:cstheme="majorHAnsi"/>
                <w:sz w:val="20"/>
                <w:szCs w:val="20"/>
              </w:rPr>
              <w:t>me</w:t>
            </w:r>
            <w:r w:rsidRPr="00E75EFD">
              <w:rPr>
                <w:rFonts w:asciiTheme="majorHAnsi" w:hAnsiTheme="majorHAnsi" w:cstheme="majorHAnsi"/>
                <w:sz w:val="20"/>
                <w:szCs w:val="20"/>
              </w:rPr>
              <w:t xml:space="preserve">nd </w:t>
            </w:r>
            <w:r w:rsidR="00E75EFD" w:rsidRPr="00E75EFD">
              <w:rPr>
                <w:rFonts w:asciiTheme="majorHAnsi" w:hAnsiTheme="majorHAnsi" w:cstheme="majorHAnsi"/>
                <w:sz w:val="20"/>
                <w:szCs w:val="20"/>
              </w:rPr>
              <w:t xml:space="preserve">graphic from first part of lesson: use concept of </w:t>
            </w:r>
            <w:r w:rsidR="0037671E">
              <w:rPr>
                <w:rFonts w:asciiTheme="majorHAnsi" w:hAnsiTheme="majorHAnsi" w:cstheme="majorHAnsi"/>
                <w:sz w:val="20"/>
                <w:szCs w:val="20"/>
              </w:rPr>
              <w:t xml:space="preserve">‘my sense of belonging’ in centre. </w:t>
            </w:r>
          </w:p>
          <w:p w14:paraId="29C789F9" w14:textId="77777777" w:rsidR="0037671E" w:rsidRDefault="0037671E" w:rsidP="005235DD">
            <w:pPr>
              <w:rPr>
                <w:rFonts w:asciiTheme="majorHAnsi" w:hAnsiTheme="majorHAnsi" w:cstheme="majorHAnsi"/>
                <w:sz w:val="20"/>
                <w:szCs w:val="20"/>
              </w:rPr>
            </w:pPr>
            <w:r w:rsidRPr="005A1FF0">
              <w:rPr>
                <w:rFonts w:asciiTheme="majorHAnsi" w:hAnsiTheme="majorHAnsi" w:cstheme="majorHAnsi"/>
                <w:sz w:val="20"/>
                <w:szCs w:val="20"/>
              </w:rPr>
              <w:t>Teacher completes a personal belonging map at same</w:t>
            </w:r>
            <w:r w:rsidR="005A1FF0" w:rsidRPr="005A1FF0">
              <w:rPr>
                <w:rFonts w:asciiTheme="majorHAnsi" w:hAnsiTheme="majorHAnsi" w:cstheme="majorHAnsi"/>
                <w:sz w:val="20"/>
                <w:szCs w:val="20"/>
              </w:rPr>
              <w:t xml:space="preserve"> time.</w:t>
            </w:r>
          </w:p>
          <w:p w14:paraId="1C3EDC75" w14:textId="77777777" w:rsidR="00244495" w:rsidRDefault="00244495" w:rsidP="005235DD">
            <w:pPr>
              <w:rPr>
                <w:rFonts w:asciiTheme="majorHAnsi" w:hAnsiTheme="majorHAnsi" w:cstheme="majorHAnsi"/>
                <w:color w:val="767171"/>
                <w:sz w:val="20"/>
                <w:szCs w:val="20"/>
              </w:rPr>
            </w:pPr>
          </w:p>
          <w:p w14:paraId="0FC2EF82" w14:textId="3DE78035" w:rsidR="00B434C4" w:rsidRDefault="00B434C4" w:rsidP="005235DD">
            <w:pPr>
              <w:rPr>
                <w:rFonts w:asciiTheme="majorHAnsi" w:hAnsiTheme="majorHAnsi" w:cstheme="majorHAnsi"/>
                <w:sz w:val="20"/>
                <w:szCs w:val="20"/>
              </w:rPr>
            </w:pPr>
            <w:r w:rsidRPr="00BC1307">
              <w:rPr>
                <w:rFonts w:asciiTheme="majorHAnsi" w:hAnsiTheme="majorHAnsi" w:cstheme="majorHAnsi"/>
                <w:sz w:val="20"/>
                <w:szCs w:val="20"/>
              </w:rPr>
              <w:t xml:space="preserve">Teacher revisits figurative language as used in </w:t>
            </w:r>
            <w:r w:rsidR="00BC1307" w:rsidRPr="00BC1307">
              <w:rPr>
                <w:rFonts w:asciiTheme="majorHAnsi" w:hAnsiTheme="majorHAnsi" w:cstheme="majorHAnsi"/>
                <w:sz w:val="20"/>
                <w:szCs w:val="20"/>
              </w:rPr>
              <w:t>previous text.</w:t>
            </w:r>
            <w:r w:rsidR="00BC1307">
              <w:rPr>
                <w:rFonts w:asciiTheme="majorHAnsi" w:hAnsiTheme="majorHAnsi" w:cstheme="majorHAnsi"/>
                <w:sz w:val="20"/>
                <w:szCs w:val="20"/>
              </w:rPr>
              <w:t xml:space="preserve"> Choose one or two features eg. Simile or metaphor and explain</w:t>
            </w:r>
            <w:r w:rsidR="008764B0">
              <w:rPr>
                <w:rFonts w:asciiTheme="majorHAnsi" w:hAnsiTheme="majorHAnsi" w:cstheme="majorHAnsi"/>
                <w:sz w:val="20"/>
                <w:szCs w:val="20"/>
              </w:rPr>
              <w:t>s</w:t>
            </w:r>
            <w:r w:rsidR="00BC1307">
              <w:rPr>
                <w:rFonts w:asciiTheme="majorHAnsi" w:hAnsiTheme="majorHAnsi" w:cstheme="majorHAnsi"/>
                <w:sz w:val="20"/>
                <w:szCs w:val="20"/>
              </w:rPr>
              <w:t xml:space="preserve"> plus provide an example</w:t>
            </w:r>
            <w:r w:rsidR="004C58D1">
              <w:rPr>
                <w:rFonts w:asciiTheme="majorHAnsi" w:hAnsiTheme="majorHAnsi" w:cstheme="majorHAnsi"/>
                <w:sz w:val="20"/>
                <w:szCs w:val="20"/>
              </w:rPr>
              <w:t xml:space="preserve"> of a personal belonging statement</w:t>
            </w:r>
          </w:p>
          <w:p w14:paraId="56F0F64A" w14:textId="55AABD4E" w:rsidR="008764B0" w:rsidRPr="008764B0" w:rsidRDefault="008764B0" w:rsidP="005235DD">
            <w:pPr>
              <w:rPr>
                <w:rFonts w:asciiTheme="majorHAnsi" w:hAnsiTheme="majorHAnsi" w:cstheme="majorHAnsi"/>
                <w:b/>
                <w:sz w:val="20"/>
                <w:szCs w:val="20"/>
              </w:rPr>
            </w:pPr>
            <w:r w:rsidRPr="008764B0">
              <w:rPr>
                <w:rFonts w:asciiTheme="majorHAnsi" w:hAnsiTheme="majorHAnsi" w:cstheme="majorHAnsi"/>
                <w:b/>
                <w:sz w:val="20"/>
                <w:szCs w:val="20"/>
              </w:rPr>
              <w:t>Modelling and guiding</w:t>
            </w:r>
          </w:p>
          <w:p w14:paraId="6AF55AA3" w14:textId="11565DDC" w:rsidR="008764B0" w:rsidRDefault="008764B0" w:rsidP="005235DD">
            <w:pPr>
              <w:rPr>
                <w:rFonts w:asciiTheme="majorHAnsi" w:hAnsiTheme="majorHAnsi" w:cstheme="majorHAnsi"/>
                <w:sz w:val="20"/>
                <w:szCs w:val="20"/>
              </w:rPr>
            </w:pPr>
            <w:r w:rsidRPr="008764B0">
              <w:rPr>
                <w:rFonts w:asciiTheme="majorHAnsi" w:hAnsiTheme="majorHAnsi" w:cstheme="majorHAnsi"/>
                <w:sz w:val="20"/>
                <w:szCs w:val="20"/>
              </w:rPr>
              <w:t>Teacher constructs a personal belonging statement using figurative language.</w:t>
            </w:r>
            <w:r>
              <w:rPr>
                <w:rFonts w:asciiTheme="majorHAnsi" w:hAnsiTheme="majorHAnsi" w:cstheme="majorHAnsi"/>
                <w:sz w:val="20"/>
                <w:szCs w:val="20"/>
              </w:rPr>
              <w:t xml:space="preserve"> Explains language use.</w:t>
            </w:r>
            <w:r w:rsidR="00C75B7D">
              <w:rPr>
                <w:rFonts w:asciiTheme="majorHAnsi" w:hAnsiTheme="majorHAnsi" w:cstheme="majorHAnsi"/>
                <w:sz w:val="20"/>
                <w:szCs w:val="20"/>
              </w:rPr>
              <w:t xml:space="preserve"> </w:t>
            </w:r>
          </w:p>
          <w:p w14:paraId="020A4582" w14:textId="0D3CA793" w:rsidR="00DE42DD" w:rsidRPr="00414AE2" w:rsidRDefault="00DE42DD" w:rsidP="005235DD">
            <w:pPr>
              <w:rPr>
                <w:rFonts w:asciiTheme="majorHAnsi" w:hAnsiTheme="majorHAnsi" w:cstheme="majorHAnsi"/>
                <w:color w:val="767171"/>
                <w:sz w:val="20"/>
                <w:szCs w:val="20"/>
              </w:rPr>
            </w:pPr>
          </w:p>
        </w:tc>
        <w:tc>
          <w:tcPr>
            <w:tcW w:w="6805" w:type="dxa"/>
          </w:tcPr>
          <w:p w14:paraId="7CC3E984" w14:textId="04DAFB9E" w:rsidR="001317B5" w:rsidRDefault="001317B5" w:rsidP="009E39EE">
            <w:pPr>
              <w:rPr>
                <w:rFonts w:asciiTheme="majorHAnsi" w:hAnsiTheme="majorHAnsi" w:cstheme="majorHAnsi"/>
                <w:i/>
                <w:sz w:val="20"/>
                <w:szCs w:val="20"/>
              </w:rPr>
            </w:pPr>
            <w:r>
              <w:rPr>
                <w:rFonts w:asciiTheme="majorHAnsi" w:hAnsiTheme="majorHAnsi" w:cstheme="majorHAnsi"/>
                <w:i/>
                <w:sz w:val="20"/>
                <w:szCs w:val="20"/>
              </w:rPr>
              <w:t>So far we have thought about words to express ideas about belonging</w:t>
            </w:r>
            <w:r w:rsidR="00174C66">
              <w:rPr>
                <w:rFonts w:asciiTheme="majorHAnsi" w:hAnsiTheme="majorHAnsi" w:cstheme="majorHAnsi"/>
                <w:i/>
                <w:sz w:val="20"/>
                <w:szCs w:val="20"/>
              </w:rPr>
              <w:t>,</w:t>
            </w:r>
            <w:r>
              <w:rPr>
                <w:rFonts w:asciiTheme="majorHAnsi" w:hAnsiTheme="majorHAnsi" w:cstheme="majorHAnsi"/>
                <w:i/>
                <w:sz w:val="20"/>
                <w:szCs w:val="20"/>
              </w:rPr>
              <w:t xml:space="preserve"> </w:t>
            </w:r>
            <w:r w:rsidR="00142FE4">
              <w:rPr>
                <w:rFonts w:asciiTheme="majorHAnsi" w:hAnsiTheme="majorHAnsi" w:cstheme="majorHAnsi"/>
                <w:i/>
                <w:sz w:val="20"/>
                <w:szCs w:val="20"/>
              </w:rPr>
              <w:t xml:space="preserve">viewed a </w:t>
            </w:r>
            <w:r w:rsidR="004D684F">
              <w:rPr>
                <w:rFonts w:asciiTheme="majorHAnsi" w:hAnsiTheme="majorHAnsi" w:cstheme="majorHAnsi"/>
                <w:i/>
                <w:sz w:val="20"/>
                <w:szCs w:val="20"/>
              </w:rPr>
              <w:t>video clip and</w:t>
            </w:r>
            <w:r>
              <w:rPr>
                <w:rFonts w:asciiTheme="majorHAnsi" w:hAnsiTheme="majorHAnsi" w:cstheme="majorHAnsi"/>
                <w:i/>
                <w:sz w:val="20"/>
                <w:szCs w:val="20"/>
              </w:rPr>
              <w:t xml:space="preserve"> </w:t>
            </w:r>
            <w:r w:rsidR="009100B5">
              <w:rPr>
                <w:rFonts w:asciiTheme="majorHAnsi" w:hAnsiTheme="majorHAnsi" w:cstheme="majorHAnsi"/>
                <w:i/>
                <w:sz w:val="20"/>
                <w:szCs w:val="20"/>
              </w:rPr>
              <w:t>read a text about belonging.</w:t>
            </w:r>
          </w:p>
          <w:p w14:paraId="5FF393B2" w14:textId="77777777" w:rsidR="004D684F" w:rsidRDefault="004D684F" w:rsidP="009E39EE">
            <w:pPr>
              <w:rPr>
                <w:rFonts w:asciiTheme="majorHAnsi" w:hAnsiTheme="majorHAnsi" w:cstheme="majorHAnsi"/>
                <w:i/>
                <w:sz w:val="20"/>
                <w:szCs w:val="20"/>
              </w:rPr>
            </w:pPr>
          </w:p>
          <w:p w14:paraId="3980325E" w14:textId="77777777" w:rsidR="00C65511" w:rsidRDefault="002F7C3C" w:rsidP="00DA6161">
            <w:pPr>
              <w:rPr>
                <w:rFonts w:asciiTheme="majorHAnsi" w:hAnsiTheme="majorHAnsi" w:cstheme="majorHAnsi"/>
                <w:i/>
                <w:sz w:val="20"/>
                <w:szCs w:val="20"/>
              </w:rPr>
            </w:pPr>
            <w:r>
              <w:rPr>
                <w:rFonts w:asciiTheme="majorHAnsi" w:hAnsiTheme="majorHAnsi" w:cstheme="majorHAnsi"/>
                <w:i/>
                <w:sz w:val="20"/>
                <w:szCs w:val="20"/>
              </w:rPr>
              <w:t xml:space="preserve">Now let’s think about making a personal map of belonging. You can use the graphic provided (at beginning of lesson) or make up your own. Perhaps you might borrow some of the words we have already used. </w:t>
            </w:r>
          </w:p>
          <w:p w14:paraId="6733997E" w14:textId="0D9ABCAD" w:rsidR="00C65511" w:rsidRDefault="005A2289" w:rsidP="00C65511">
            <w:pPr>
              <w:rPr>
                <w:rFonts w:asciiTheme="majorHAnsi" w:hAnsiTheme="majorHAnsi" w:cstheme="majorHAnsi"/>
                <w:i/>
                <w:sz w:val="20"/>
                <w:szCs w:val="20"/>
              </w:rPr>
            </w:pPr>
            <w:r>
              <w:rPr>
                <w:rFonts w:asciiTheme="majorHAnsi" w:hAnsiTheme="majorHAnsi" w:cstheme="majorHAnsi"/>
                <w:i/>
                <w:sz w:val="20"/>
                <w:szCs w:val="20"/>
              </w:rPr>
              <w:t>Alternatively, y</w:t>
            </w:r>
            <w:r w:rsidR="00C65511">
              <w:rPr>
                <w:rFonts w:asciiTheme="majorHAnsi" w:hAnsiTheme="majorHAnsi" w:cstheme="majorHAnsi"/>
                <w:i/>
                <w:sz w:val="20"/>
                <w:szCs w:val="20"/>
              </w:rPr>
              <w:t>ou might prefer to draw an image that represents what belonging means to you.</w:t>
            </w:r>
          </w:p>
          <w:p w14:paraId="09C50A95" w14:textId="77777777" w:rsidR="00C65511" w:rsidRDefault="00C65511" w:rsidP="00DA6161">
            <w:pPr>
              <w:rPr>
                <w:rFonts w:asciiTheme="majorHAnsi" w:hAnsiTheme="majorHAnsi" w:cstheme="majorHAnsi"/>
                <w:i/>
                <w:sz w:val="20"/>
                <w:szCs w:val="20"/>
              </w:rPr>
            </w:pPr>
          </w:p>
          <w:p w14:paraId="68BBB9FC" w14:textId="06190AEE" w:rsidR="00DA6161" w:rsidRDefault="00C17228" w:rsidP="00DA6161">
            <w:pPr>
              <w:rPr>
                <w:rFonts w:asciiTheme="majorHAnsi" w:hAnsiTheme="majorHAnsi" w:cstheme="majorHAnsi"/>
                <w:i/>
                <w:sz w:val="20"/>
                <w:szCs w:val="20"/>
              </w:rPr>
            </w:pPr>
            <w:r>
              <w:rPr>
                <w:rFonts w:asciiTheme="majorHAnsi" w:hAnsiTheme="majorHAnsi" w:cstheme="majorHAnsi"/>
                <w:i/>
                <w:sz w:val="20"/>
                <w:szCs w:val="20"/>
              </w:rPr>
              <w:t xml:space="preserve">Let’s do this together. I’ll </w:t>
            </w:r>
            <w:r w:rsidR="00EF68DA">
              <w:rPr>
                <w:rFonts w:asciiTheme="majorHAnsi" w:hAnsiTheme="majorHAnsi" w:cstheme="majorHAnsi"/>
                <w:i/>
                <w:sz w:val="20"/>
                <w:szCs w:val="20"/>
              </w:rPr>
              <w:t>share my ideas about belonging at the same time.</w:t>
            </w:r>
          </w:p>
          <w:p w14:paraId="63C6EE7C" w14:textId="61B80361" w:rsidR="002F7C3C" w:rsidRDefault="002F7C3C" w:rsidP="00DA6161">
            <w:pPr>
              <w:rPr>
                <w:rFonts w:asciiTheme="majorHAnsi" w:hAnsiTheme="majorHAnsi" w:cstheme="majorHAnsi"/>
                <w:i/>
                <w:sz w:val="20"/>
                <w:szCs w:val="20"/>
              </w:rPr>
            </w:pPr>
          </w:p>
          <w:p w14:paraId="6B669580" w14:textId="45CB8000" w:rsidR="002F7C3C" w:rsidRDefault="001A47D4" w:rsidP="00DA6161">
            <w:pPr>
              <w:rPr>
                <w:rFonts w:asciiTheme="majorHAnsi" w:hAnsiTheme="majorHAnsi" w:cstheme="majorHAnsi"/>
                <w:i/>
                <w:sz w:val="20"/>
                <w:szCs w:val="20"/>
              </w:rPr>
            </w:pPr>
            <w:r>
              <w:rPr>
                <w:rFonts w:asciiTheme="majorHAnsi" w:hAnsiTheme="majorHAnsi" w:cstheme="majorHAnsi"/>
                <w:i/>
                <w:sz w:val="20"/>
                <w:szCs w:val="20"/>
              </w:rPr>
              <w:t>Now you have a map of your ideas about belonging and what belonging means to you!</w:t>
            </w:r>
          </w:p>
          <w:p w14:paraId="2AFA5BB7" w14:textId="619D3B8B" w:rsidR="00193AE3" w:rsidRDefault="00193AE3" w:rsidP="00DA6161">
            <w:pPr>
              <w:rPr>
                <w:rFonts w:asciiTheme="majorHAnsi" w:hAnsiTheme="majorHAnsi" w:cstheme="majorHAnsi"/>
                <w:i/>
                <w:sz w:val="20"/>
                <w:szCs w:val="20"/>
              </w:rPr>
            </w:pPr>
          </w:p>
          <w:p w14:paraId="680228F2" w14:textId="7345E919" w:rsidR="00193AE3" w:rsidRPr="00414AE2" w:rsidRDefault="00626991" w:rsidP="00DA6161">
            <w:pPr>
              <w:rPr>
                <w:rFonts w:asciiTheme="majorHAnsi" w:hAnsiTheme="majorHAnsi" w:cstheme="majorHAnsi"/>
                <w:i/>
                <w:sz w:val="20"/>
                <w:szCs w:val="20"/>
              </w:rPr>
            </w:pPr>
            <w:r>
              <w:rPr>
                <w:rFonts w:asciiTheme="majorHAnsi" w:hAnsiTheme="majorHAnsi" w:cstheme="majorHAnsi"/>
                <w:i/>
                <w:sz w:val="20"/>
                <w:szCs w:val="20"/>
              </w:rPr>
              <w:t>L</w:t>
            </w:r>
            <w:r w:rsidR="00193AE3">
              <w:rPr>
                <w:rFonts w:asciiTheme="majorHAnsi" w:hAnsiTheme="majorHAnsi" w:cstheme="majorHAnsi"/>
                <w:i/>
                <w:sz w:val="20"/>
                <w:szCs w:val="20"/>
              </w:rPr>
              <w:t xml:space="preserve">et’s see if we </w:t>
            </w:r>
            <w:r w:rsidR="00BC1307">
              <w:rPr>
                <w:rFonts w:asciiTheme="majorHAnsi" w:hAnsiTheme="majorHAnsi" w:cstheme="majorHAnsi"/>
                <w:i/>
                <w:sz w:val="20"/>
                <w:szCs w:val="20"/>
              </w:rPr>
              <w:t>use those ideas to</w:t>
            </w:r>
            <w:r w:rsidR="00193AE3">
              <w:rPr>
                <w:rFonts w:asciiTheme="majorHAnsi" w:hAnsiTheme="majorHAnsi" w:cstheme="majorHAnsi"/>
                <w:i/>
                <w:sz w:val="20"/>
                <w:szCs w:val="20"/>
              </w:rPr>
              <w:t xml:space="preserve"> construct a sentence or two about personal belonging. </w:t>
            </w:r>
          </w:p>
          <w:p w14:paraId="04DAEF3D" w14:textId="51A8438F" w:rsidR="009E39EE" w:rsidRDefault="00DA6161" w:rsidP="009E39EE">
            <w:pPr>
              <w:rPr>
                <w:rFonts w:asciiTheme="majorHAnsi" w:hAnsiTheme="majorHAnsi" w:cstheme="majorHAnsi"/>
                <w:i/>
                <w:sz w:val="20"/>
                <w:szCs w:val="20"/>
              </w:rPr>
            </w:pPr>
            <w:r w:rsidRPr="00414AE2">
              <w:rPr>
                <w:rFonts w:asciiTheme="majorHAnsi" w:hAnsiTheme="majorHAnsi" w:cstheme="majorHAnsi"/>
                <w:i/>
                <w:sz w:val="20"/>
                <w:szCs w:val="20"/>
              </w:rPr>
              <w:t>Think about using</w:t>
            </w:r>
            <w:r w:rsidR="00D6491B" w:rsidRPr="00414AE2">
              <w:rPr>
                <w:rFonts w:asciiTheme="majorHAnsi" w:hAnsiTheme="majorHAnsi" w:cstheme="majorHAnsi"/>
                <w:i/>
                <w:sz w:val="20"/>
                <w:szCs w:val="20"/>
              </w:rPr>
              <w:t xml:space="preserve"> </w:t>
            </w:r>
            <w:r w:rsidR="00BC1307">
              <w:rPr>
                <w:rFonts w:asciiTheme="majorHAnsi" w:hAnsiTheme="majorHAnsi" w:cstheme="majorHAnsi"/>
                <w:i/>
                <w:sz w:val="20"/>
                <w:szCs w:val="20"/>
              </w:rPr>
              <w:t>a language feature</w:t>
            </w:r>
            <w:r w:rsidR="00244495">
              <w:rPr>
                <w:rFonts w:asciiTheme="majorHAnsi" w:hAnsiTheme="majorHAnsi" w:cstheme="majorHAnsi"/>
                <w:i/>
                <w:sz w:val="20"/>
                <w:szCs w:val="20"/>
              </w:rPr>
              <w:t xml:space="preserve"> as well to really make it personal!</w:t>
            </w:r>
            <w:r w:rsidR="00DE42DD">
              <w:rPr>
                <w:rFonts w:asciiTheme="majorHAnsi" w:hAnsiTheme="majorHAnsi" w:cstheme="majorHAnsi"/>
                <w:i/>
                <w:sz w:val="20"/>
                <w:szCs w:val="20"/>
              </w:rPr>
              <w:t xml:space="preserve"> Here’s one I prepared earlier …</w:t>
            </w:r>
          </w:p>
          <w:p w14:paraId="3F34B531" w14:textId="77777777" w:rsidR="00CD0A8F" w:rsidRDefault="00CD0A8F" w:rsidP="009E39EE">
            <w:pPr>
              <w:rPr>
                <w:rFonts w:asciiTheme="majorHAnsi" w:hAnsiTheme="majorHAnsi" w:cstheme="majorHAnsi"/>
                <w:i/>
                <w:sz w:val="20"/>
                <w:szCs w:val="20"/>
              </w:rPr>
            </w:pPr>
          </w:p>
          <w:p w14:paraId="2D609F6F" w14:textId="61A30DCF" w:rsidR="0056511C" w:rsidRDefault="0056511C" w:rsidP="009E39EE">
            <w:pPr>
              <w:rPr>
                <w:rFonts w:asciiTheme="majorHAnsi" w:hAnsiTheme="majorHAnsi" w:cstheme="majorHAnsi"/>
                <w:i/>
                <w:sz w:val="20"/>
                <w:szCs w:val="20"/>
              </w:rPr>
            </w:pPr>
            <w:r>
              <w:rPr>
                <w:rFonts w:asciiTheme="majorHAnsi" w:hAnsiTheme="majorHAnsi" w:cstheme="majorHAnsi"/>
                <w:i/>
                <w:sz w:val="20"/>
                <w:szCs w:val="20"/>
              </w:rPr>
              <w:t xml:space="preserve">I’ll </w:t>
            </w:r>
            <w:r w:rsidR="00DE42DD">
              <w:rPr>
                <w:rFonts w:asciiTheme="majorHAnsi" w:hAnsiTheme="majorHAnsi" w:cstheme="majorHAnsi"/>
                <w:i/>
                <w:sz w:val="20"/>
                <w:szCs w:val="20"/>
              </w:rPr>
              <w:t>write another one</w:t>
            </w:r>
            <w:r>
              <w:rPr>
                <w:rFonts w:asciiTheme="majorHAnsi" w:hAnsiTheme="majorHAnsi" w:cstheme="majorHAnsi"/>
                <w:i/>
                <w:sz w:val="20"/>
                <w:szCs w:val="20"/>
              </w:rPr>
              <w:t xml:space="preserve"> at the same time.</w:t>
            </w:r>
          </w:p>
          <w:p w14:paraId="47559BEF" w14:textId="6417F662" w:rsidR="00DE42DD" w:rsidRDefault="00DE42DD" w:rsidP="009E39EE">
            <w:pPr>
              <w:rPr>
                <w:rFonts w:asciiTheme="majorHAnsi" w:hAnsiTheme="majorHAnsi" w:cstheme="majorHAnsi"/>
                <w:i/>
                <w:sz w:val="20"/>
                <w:szCs w:val="20"/>
              </w:rPr>
            </w:pPr>
          </w:p>
          <w:p w14:paraId="065408CA" w14:textId="3079C3C3" w:rsidR="00CD0A8F" w:rsidRPr="00414AE2" w:rsidRDefault="00CD0A8F" w:rsidP="009E39EE">
            <w:pPr>
              <w:rPr>
                <w:rFonts w:asciiTheme="majorHAnsi" w:hAnsiTheme="majorHAnsi" w:cstheme="majorHAnsi"/>
                <w:i/>
                <w:sz w:val="20"/>
                <w:szCs w:val="20"/>
              </w:rPr>
            </w:pPr>
            <w:r>
              <w:rPr>
                <w:rFonts w:asciiTheme="majorHAnsi" w:hAnsiTheme="majorHAnsi" w:cstheme="majorHAnsi"/>
                <w:i/>
                <w:sz w:val="20"/>
                <w:szCs w:val="20"/>
              </w:rPr>
              <w:t>Feelings about belonging are personal, unique to indivi</w:t>
            </w:r>
            <w:r w:rsidR="008700EE">
              <w:rPr>
                <w:rFonts w:asciiTheme="majorHAnsi" w:hAnsiTheme="majorHAnsi" w:cstheme="majorHAnsi"/>
                <w:i/>
                <w:sz w:val="20"/>
                <w:szCs w:val="20"/>
              </w:rPr>
              <w:t>duals.</w:t>
            </w:r>
          </w:p>
          <w:p w14:paraId="71B91382" w14:textId="77777777" w:rsidR="00D6491B" w:rsidRPr="00414AE2" w:rsidRDefault="00D6491B" w:rsidP="009E39EE">
            <w:pPr>
              <w:rPr>
                <w:rFonts w:asciiTheme="majorHAnsi" w:hAnsiTheme="majorHAnsi" w:cstheme="majorHAnsi"/>
                <w:i/>
                <w:sz w:val="20"/>
                <w:szCs w:val="20"/>
              </w:rPr>
            </w:pPr>
          </w:p>
          <w:p w14:paraId="5F63CBA9" w14:textId="181C3BDE" w:rsidR="00D46D10" w:rsidRPr="00414AE2" w:rsidRDefault="00D46D10" w:rsidP="009E39EE">
            <w:pPr>
              <w:rPr>
                <w:rFonts w:asciiTheme="majorHAnsi" w:hAnsiTheme="majorHAnsi" w:cstheme="majorHAnsi"/>
                <w:i/>
                <w:sz w:val="20"/>
                <w:szCs w:val="20"/>
              </w:rPr>
            </w:pPr>
          </w:p>
        </w:tc>
      </w:tr>
      <w:tr w:rsidR="00D46D10" w:rsidRPr="004B3647" w14:paraId="1FC4A29F" w14:textId="77777777">
        <w:trPr>
          <w:trHeight w:val="1952"/>
        </w:trPr>
        <w:tc>
          <w:tcPr>
            <w:tcW w:w="3397" w:type="dxa"/>
            <w:shd w:val="clear" w:color="auto" w:fill="8EAADB"/>
          </w:tcPr>
          <w:p w14:paraId="2A0C6946" w14:textId="77777777" w:rsidR="00D46D10" w:rsidRPr="00414AE2" w:rsidRDefault="00767911">
            <w:pPr>
              <w:rPr>
                <w:rFonts w:asciiTheme="majorHAnsi" w:hAnsiTheme="majorHAnsi" w:cstheme="majorHAnsi"/>
                <w:b/>
              </w:rPr>
            </w:pPr>
            <w:r w:rsidRPr="00414AE2">
              <w:rPr>
                <w:rFonts w:asciiTheme="majorHAnsi" w:hAnsiTheme="majorHAnsi" w:cstheme="majorHAnsi"/>
                <w:b/>
              </w:rPr>
              <w:t>Share</w:t>
            </w:r>
            <w:r w:rsidRPr="00414AE2">
              <w:rPr>
                <w:rFonts w:asciiTheme="majorHAnsi" w:hAnsiTheme="majorHAnsi" w:cstheme="majorHAnsi"/>
              </w:rPr>
              <w:t>: Learner and parent  reflection on learning and engagement and what they can do next</w:t>
            </w:r>
          </w:p>
        </w:tc>
        <w:tc>
          <w:tcPr>
            <w:tcW w:w="5245" w:type="dxa"/>
          </w:tcPr>
          <w:p w14:paraId="392F5C20" w14:textId="77777777" w:rsidR="00D46D10" w:rsidRPr="00414AE2" w:rsidRDefault="00767911">
            <w:pPr>
              <w:ind w:left="34" w:hanging="11"/>
              <w:rPr>
                <w:rFonts w:asciiTheme="majorHAnsi" w:hAnsiTheme="majorHAnsi" w:cstheme="majorHAnsi"/>
                <w:sz w:val="20"/>
                <w:szCs w:val="20"/>
              </w:rPr>
            </w:pPr>
            <w:r w:rsidRPr="00414AE2">
              <w:rPr>
                <w:rFonts w:asciiTheme="majorHAnsi" w:hAnsiTheme="majorHAnsi" w:cstheme="majorHAnsi"/>
                <w:sz w:val="20"/>
                <w:szCs w:val="20"/>
              </w:rPr>
              <w:t>Debrief prompts student’s reflection on learning outcomes and process</w:t>
            </w:r>
          </w:p>
          <w:p w14:paraId="68EE0C38" w14:textId="77777777" w:rsidR="00D46D10" w:rsidRPr="00414AE2" w:rsidRDefault="00D46D10" w:rsidP="00F2492F">
            <w:pPr>
              <w:rPr>
                <w:rFonts w:asciiTheme="majorHAnsi" w:hAnsiTheme="majorHAnsi" w:cstheme="majorHAnsi"/>
                <w:sz w:val="20"/>
                <w:szCs w:val="20"/>
              </w:rPr>
            </w:pPr>
          </w:p>
          <w:p w14:paraId="0F579CF5" w14:textId="73285179" w:rsidR="00D46D10" w:rsidRPr="00414AE2" w:rsidRDefault="00767911">
            <w:pPr>
              <w:rPr>
                <w:rFonts w:asciiTheme="majorHAnsi" w:hAnsiTheme="majorHAnsi" w:cstheme="majorHAnsi"/>
                <w:sz w:val="20"/>
                <w:szCs w:val="20"/>
              </w:rPr>
            </w:pPr>
            <w:r w:rsidRPr="00414AE2">
              <w:rPr>
                <w:rFonts w:asciiTheme="majorHAnsi" w:hAnsiTheme="majorHAnsi" w:cstheme="majorHAnsi"/>
                <w:sz w:val="20"/>
                <w:szCs w:val="20"/>
              </w:rPr>
              <w:t>Includes opportunity to share learning or learn together with wh</w:t>
            </w:r>
            <w:r w:rsidR="006E6CCF">
              <w:rPr>
                <w:rFonts w:asciiTheme="majorHAnsi" w:hAnsiTheme="majorHAnsi" w:cstheme="majorHAnsi"/>
                <w:sz w:val="20"/>
                <w:szCs w:val="20"/>
              </w:rPr>
              <w:t>ā</w:t>
            </w:r>
            <w:r w:rsidRPr="00414AE2">
              <w:rPr>
                <w:rFonts w:asciiTheme="majorHAnsi" w:hAnsiTheme="majorHAnsi" w:cstheme="majorHAnsi"/>
                <w:sz w:val="20"/>
                <w:szCs w:val="20"/>
              </w:rPr>
              <w:t xml:space="preserve">nau, HLTV or others </w:t>
            </w:r>
          </w:p>
          <w:p w14:paraId="2F2D29F6" w14:textId="77777777" w:rsidR="00D46D10" w:rsidRPr="00414AE2" w:rsidRDefault="00767911">
            <w:pPr>
              <w:numPr>
                <w:ilvl w:val="0"/>
                <w:numId w:val="1"/>
              </w:numPr>
              <w:rPr>
                <w:rFonts w:asciiTheme="majorHAnsi" w:hAnsiTheme="majorHAnsi" w:cstheme="majorHAnsi"/>
                <w:sz w:val="20"/>
                <w:szCs w:val="20"/>
              </w:rPr>
            </w:pPr>
            <w:r w:rsidRPr="00414AE2">
              <w:rPr>
                <w:rFonts w:asciiTheme="majorHAnsi" w:hAnsiTheme="majorHAnsi" w:cstheme="majorHAnsi"/>
                <w:sz w:val="20"/>
                <w:szCs w:val="20"/>
              </w:rPr>
              <w:t>Reiterates the task if done outside of the lesson</w:t>
            </w:r>
          </w:p>
          <w:p w14:paraId="72AF9CBA" w14:textId="77777777" w:rsidR="00D46D10" w:rsidRPr="00414AE2" w:rsidRDefault="00767911">
            <w:pPr>
              <w:numPr>
                <w:ilvl w:val="0"/>
                <w:numId w:val="1"/>
              </w:numPr>
              <w:rPr>
                <w:rFonts w:asciiTheme="majorHAnsi" w:hAnsiTheme="majorHAnsi" w:cstheme="majorHAnsi"/>
                <w:i/>
                <w:color w:val="767171"/>
                <w:sz w:val="20"/>
                <w:szCs w:val="20"/>
              </w:rPr>
            </w:pPr>
            <w:r w:rsidRPr="00414AE2">
              <w:rPr>
                <w:rFonts w:asciiTheme="majorHAnsi" w:hAnsiTheme="majorHAnsi" w:cstheme="majorHAnsi"/>
                <w:sz w:val="20"/>
                <w:szCs w:val="20"/>
              </w:rPr>
              <w:t>Introduces ‘independent learning’ through a provocation</w:t>
            </w:r>
          </w:p>
        </w:tc>
        <w:tc>
          <w:tcPr>
            <w:tcW w:w="6805" w:type="dxa"/>
          </w:tcPr>
          <w:p w14:paraId="561C8E05" w14:textId="6A9D2CD2" w:rsidR="00F2492F" w:rsidRPr="00414AE2" w:rsidRDefault="00F2492F">
            <w:pPr>
              <w:rPr>
                <w:rFonts w:asciiTheme="majorHAnsi" w:hAnsiTheme="majorHAnsi" w:cstheme="majorHAnsi"/>
                <w:i/>
                <w:sz w:val="20"/>
                <w:szCs w:val="20"/>
              </w:rPr>
            </w:pPr>
            <w:r w:rsidRPr="00414AE2">
              <w:rPr>
                <w:rFonts w:asciiTheme="majorHAnsi" w:hAnsiTheme="majorHAnsi" w:cstheme="majorHAnsi"/>
                <w:i/>
                <w:sz w:val="20"/>
                <w:szCs w:val="20"/>
              </w:rPr>
              <w:t>Reflect on our learning goals – how have we gone today?</w:t>
            </w:r>
          </w:p>
          <w:p w14:paraId="208138CD" w14:textId="60B2AAC9" w:rsidR="00D46D10" w:rsidRDefault="00F2492F">
            <w:pPr>
              <w:rPr>
                <w:rFonts w:asciiTheme="majorHAnsi" w:hAnsiTheme="majorHAnsi" w:cstheme="majorHAnsi"/>
                <w:i/>
                <w:sz w:val="20"/>
                <w:szCs w:val="20"/>
              </w:rPr>
            </w:pPr>
            <w:r w:rsidRPr="00414AE2">
              <w:rPr>
                <w:rFonts w:asciiTheme="majorHAnsi" w:hAnsiTheme="majorHAnsi" w:cstheme="majorHAnsi"/>
                <w:i/>
                <w:sz w:val="20"/>
                <w:szCs w:val="20"/>
              </w:rPr>
              <w:t>What have we learned about belonging today?</w:t>
            </w:r>
            <w:r w:rsidR="005B7E46">
              <w:rPr>
                <w:rFonts w:asciiTheme="majorHAnsi" w:hAnsiTheme="majorHAnsi" w:cstheme="majorHAnsi"/>
                <w:i/>
                <w:sz w:val="20"/>
                <w:szCs w:val="20"/>
              </w:rPr>
              <w:t xml:space="preserve"> It’s not something we usually write down. Do you feel like you know more about your feelings of belonging?</w:t>
            </w:r>
          </w:p>
          <w:p w14:paraId="414ED0F6" w14:textId="471D46AC" w:rsidR="003665F3" w:rsidRDefault="003665F3">
            <w:pPr>
              <w:rPr>
                <w:rFonts w:asciiTheme="majorHAnsi" w:hAnsiTheme="majorHAnsi" w:cstheme="majorHAnsi"/>
                <w:i/>
                <w:sz w:val="20"/>
                <w:szCs w:val="20"/>
              </w:rPr>
            </w:pPr>
            <w:r>
              <w:rPr>
                <w:rFonts w:asciiTheme="majorHAnsi" w:hAnsiTheme="majorHAnsi" w:cstheme="majorHAnsi"/>
                <w:i/>
                <w:sz w:val="20"/>
                <w:szCs w:val="20"/>
              </w:rPr>
              <w:t>Perhaps you could find out if other members of your whanau have similar ideas about belonging. I wonder what your whānau/family belonging map might look like.</w:t>
            </w:r>
          </w:p>
          <w:p w14:paraId="186CC1EE" w14:textId="40354BCB" w:rsidR="005B7E46" w:rsidRPr="004B3647" w:rsidRDefault="005B7E46" w:rsidP="005B7E46">
            <w:pPr>
              <w:tabs>
                <w:tab w:val="left" w:pos="1113"/>
              </w:tabs>
              <w:rPr>
                <w:rFonts w:asciiTheme="majorHAnsi" w:hAnsiTheme="majorHAnsi" w:cstheme="majorHAnsi"/>
                <w:i/>
                <w:sz w:val="20"/>
                <w:szCs w:val="20"/>
              </w:rPr>
            </w:pPr>
          </w:p>
          <w:p w14:paraId="1F587671" w14:textId="7FDF47F6" w:rsidR="00F2492F" w:rsidRPr="00414AE2" w:rsidRDefault="00F2492F">
            <w:pPr>
              <w:rPr>
                <w:rFonts w:asciiTheme="majorHAnsi" w:hAnsiTheme="majorHAnsi" w:cstheme="majorHAnsi"/>
                <w:i/>
                <w:sz w:val="20"/>
                <w:szCs w:val="20"/>
              </w:rPr>
            </w:pPr>
          </w:p>
        </w:tc>
      </w:tr>
    </w:tbl>
    <w:p w14:paraId="272D59CD" w14:textId="715284A9" w:rsidR="00945E8F" w:rsidRPr="00414AE2" w:rsidRDefault="00945E8F" w:rsidP="00263805">
      <w:pPr>
        <w:rPr>
          <w:rFonts w:asciiTheme="majorHAnsi" w:hAnsiTheme="majorHAnsi" w:cstheme="majorHAnsi"/>
          <w:b/>
          <w:sz w:val="20"/>
          <w:szCs w:val="20"/>
        </w:rPr>
      </w:pPr>
    </w:p>
    <w:p w14:paraId="11DAE7B1" w14:textId="77777777" w:rsidR="00D46D10" w:rsidRPr="00414AE2" w:rsidRDefault="00D46D10">
      <w:pPr>
        <w:rPr>
          <w:rFonts w:asciiTheme="majorHAnsi" w:hAnsiTheme="majorHAnsi" w:cstheme="majorHAnsi"/>
        </w:rPr>
      </w:pPr>
    </w:p>
    <w:sectPr w:rsidR="00D46D10" w:rsidRPr="00414AE2">
      <w:pgSz w:w="16839" w:h="23814"/>
      <w:pgMar w:top="284"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C901C1B"/>
    <w:multiLevelType w:val="multilevel"/>
    <w:tmpl w:val="E9A27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854C8B"/>
    <w:multiLevelType w:val="multilevel"/>
    <w:tmpl w:val="7DFE1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10"/>
    <w:rsid w:val="0000435C"/>
    <w:rsid w:val="000F2233"/>
    <w:rsid w:val="001317B5"/>
    <w:rsid w:val="00142FE4"/>
    <w:rsid w:val="00167218"/>
    <w:rsid w:val="00174C66"/>
    <w:rsid w:val="00175362"/>
    <w:rsid w:val="0019084E"/>
    <w:rsid w:val="00193AE3"/>
    <w:rsid w:val="001A47D4"/>
    <w:rsid w:val="001C522A"/>
    <w:rsid w:val="001E1F44"/>
    <w:rsid w:val="001F7801"/>
    <w:rsid w:val="002046A2"/>
    <w:rsid w:val="00244495"/>
    <w:rsid w:val="00263805"/>
    <w:rsid w:val="00276DE2"/>
    <w:rsid w:val="002D10E4"/>
    <w:rsid w:val="002E552B"/>
    <w:rsid w:val="002E6C8F"/>
    <w:rsid w:val="002F7C3C"/>
    <w:rsid w:val="00307781"/>
    <w:rsid w:val="00320170"/>
    <w:rsid w:val="003665F3"/>
    <w:rsid w:val="0037671E"/>
    <w:rsid w:val="0038626C"/>
    <w:rsid w:val="003A1157"/>
    <w:rsid w:val="00414AE2"/>
    <w:rsid w:val="00430847"/>
    <w:rsid w:val="004324BA"/>
    <w:rsid w:val="00436F07"/>
    <w:rsid w:val="0044184E"/>
    <w:rsid w:val="00481A6C"/>
    <w:rsid w:val="004A162B"/>
    <w:rsid w:val="004B3647"/>
    <w:rsid w:val="004C58D1"/>
    <w:rsid w:val="004D684F"/>
    <w:rsid w:val="005235DD"/>
    <w:rsid w:val="005413F0"/>
    <w:rsid w:val="0056511C"/>
    <w:rsid w:val="005A1FF0"/>
    <w:rsid w:val="005A2289"/>
    <w:rsid w:val="005B7E46"/>
    <w:rsid w:val="005D7301"/>
    <w:rsid w:val="005F7249"/>
    <w:rsid w:val="00624D34"/>
    <w:rsid w:val="00626991"/>
    <w:rsid w:val="006350B9"/>
    <w:rsid w:val="00636E6F"/>
    <w:rsid w:val="00644E9C"/>
    <w:rsid w:val="00696084"/>
    <w:rsid w:val="006E6CCF"/>
    <w:rsid w:val="006F2815"/>
    <w:rsid w:val="006F35A2"/>
    <w:rsid w:val="00703942"/>
    <w:rsid w:val="00767911"/>
    <w:rsid w:val="007C7037"/>
    <w:rsid w:val="007D0427"/>
    <w:rsid w:val="00803917"/>
    <w:rsid w:val="008474D6"/>
    <w:rsid w:val="008700EE"/>
    <w:rsid w:val="00874F0F"/>
    <w:rsid w:val="008764B0"/>
    <w:rsid w:val="008D174E"/>
    <w:rsid w:val="00904A21"/>
    <w:rsid w:val="009100B5"/>
    <w:rsid w:val="00934316"/>
    <w:rsid w:val="00945E8F"/>
    <w:rsid w:val="0096621A"/>
    <w:rsid w:val="009C077D"/>
    <w:rsid w:val="009E39EE"/>
    <w:rsid w:val="00A406E5"/>
    <w:rsid w:val="00A44E6F"/>
    <w:rsid w:val="00AA3265"/>
    <w:rsid w:val="00AB1706"/>
    <w:rsid w:val="00AB2E33"/>
    <w:rsid w:val="00B169E2"/>
    <w:rsid w:val="00B248A6"/>
    <w:rsid w:val="00B25AEC"/>
    <w:rsid w:val="00B434C4"/>
    <w:rsid w:val="00BB259D"/>
    <w:rsid w:val="00BC1307"/>
    <w:rsid w:val="00C17228"/>
    <w:rsid w:val="00C57C30"/>
    <w:rsid w:val="00C65511"/>
    <w:rsid w:val="00C730C6"/>
    <w:rsid w:val="00C75B7D"/>
    <w:rsid w:val="00C91146"/>
    <w:rsid w:val="00C92CAD"/>
    <w:rsid w:val="00CB097E"/>
    <w:rsid w:val="00CB5579"/>
    <w:rsid w:val="00CD0A8F"/>
    <w:rsid w:val="00D060C9"/>
    <w:rsid w:val="00D46D10"/>
    <w:rsid w:val="00D6491B"/>
    <w:rsid w:val="00D7762F"/>
    <w:rsid w:val="00DA6161"/>
    <w:rsid w:val="00DE42DD"/>
    <w:rsid w:val="00DF72B2"/>
    <w:rsid w:val="00E00B41"/>
    <w:rsid w:val="00E75EFD"/>
    <w:rsid w:val="00E85AF5"/>
    <w:rsid w:val="00EA55EF"/>
    <w:rsid w:val="00EF0A02"/>
    <w:rsid w:val="00EF68DA"/>
    <w:rsid w:val="00F0001C"/>
    <w:rsid w:val="00F2492F"/>
    <w:rsid w:val="00FA0C3C"/>
    <w:rsid w:val="00FD6885"/>
    <w:rsid w:val="00FF5DA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F72B2"/>
    <w:rPr>
      <w:color w:val="0000FF" w:themeColor="hyperlink"/>
      <w:u w:val="single"/>
    </w:rPr>
  </w:style>
  <w:style w:type="character" w:customStyle="1" w:styleId="UnresolvedMention1">
    <w:name w:val="Unresolved Mention1"/>
    <w:basedOn w:val="DefaultParagraphFont"/>
    <w:uiPriority w:val="99"/>
    <w:semiHidden/>
    <w:unhideWhenUsed/>
    <w:rsid w:val="00DF72B2"/>
    <w:rPr>
      <w:color w:val="605E5C"/>
      <w:shd w:val="clear" w:color="auto" w:fill="E1DFDD"/>
    </w:rPr>
  </w:style>
  <w:style w:type="character" w:styleId="FollowedHyperlink">
    <w:name w:val="FollowedHyperlink"/>
    <w:basedOn w:val="DefaultParagraphFont"/>
    <w:uiPriority w:val="99"/>
    <w:semiHidden/>
    <w:unhideWhenUsed/>
    <w:rsid w:val="00703942"/>
    <w:rPr>
      <w:color w:val="800080" w:themeColor="followedHyperlink"/>
      <w:u w:val="single"/>
    </w:rPr>
  </w:style>
  <w:style w:type="table" w:styleId="TableGrid">
    <w:name w:val="Table Grid"/>
    <w:basedOn w:val="TableNormal"/>
    <w:uiPriority w:val="39"/>
    <w:rsid w:val="00945E8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5579"/>
    <w:rPr>
      <w:sz w:val="16"/>
      <w:szCs w:val="16"/>
    </w:rPr>
  </w:style>
  <w:style w:type="paragraph" w:styleId="CommentText">
    <w:name w:val="annotation text"/>
    <w:basedOn w:val="Normal"/>
    <w:link w:val="CommentTextChar"/>
    <w:uiPriority w:val="99"/>
    <w:semiHidden/>
    <w:unhideWhenUsed/>
    <w:rsid w:val="00CB5579"/>
    <w:pPr>
      <w:spacing w:line="240" w:lineRule="auto"/>
    </w:pPr>
    <w:rPr>
      <w:sz w:val="20"/>
      <w:szCs w:val="20"/>
    </w:rPr>
  </w:style>
  <w:style w:type="character" w:customStyle="1" w:styleId="CommentTextChar">
    <w:name w:val="Comment Text Char"/>
    <w:basedOn w:val="DefaultParagraphFont"/>
    <w:link w:val="CommentText"/>
    <w:uiPriority w:val="99"/>
    <w:semiHidden/>
    <w:rsid w:val="00CB5579"/>
    <w:rPr>
      <w:sz w:val="20"/>
      <w:szCs w:val="20"/>
    </w:rPr>
  </w:style>
  <w:style w:type="paragraph" w:styleId="CommentSubject">
    <w:name w:val="annotation subject"/>
    <w:basedOn w:val="CommentText"/>
    <w:next w:val="CommentText"/>
    <w:link w:val="CommentSubjectChar"/>
    <w:uiPriority w:val="99"/>
    <w:semiHidden/>
    <w:unhideWhenUsed/>
    <w:rsid w:val="00CB5579"/>
    <w:rPr>
      <w:b/>
      <w:bCs/>
    </w:rPr>
  </w:style>
  <w:style w:type="character" w:customStyle="1" w:styleId="CommentSubjectChar">
    <w:name w:val="Comment Subject Char"/>
    <w:basedOn w:val="CommentTextChar"/>
    <w:link w:val="CommentSubject"/>
    <w:uiPriority w:val="99"/>
    <w:semiHidden/>
    <w:rsid w:val="00CB5579"/>
    <w:rPr>
      <w:b/>
      <w:bCs/>
      <w:sz w:val="20"/>
      <w:szCs w:val="20"/>
    </w:rPr>
  </w:style>
  <w:style w:type="paragraph" w:styleId="BalloonText">
    <w:name w:val="Balloon Text"/>
    <w:basedOn w:val="Normal"/>
    <w:link w:val="BalloonTextChar"/>
    <w:uiPriority w:val="99"/>
    <w:semiHidden/>
    <w:unhideWhenUsed/>
    <w:rsid w:val="00CB5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79"/>
    <w:rPr>
      <w:rFonts w:ascii="Segoe UI" w:hAnsi="Segoe UI" w:cs="Segoe UI"/>
      <w:sz w:val="18"/>
      <w:szCs w:val="18"/>
    </w:rPr>
  </w:style>
  <w:style w:type="character" w:customStyle="1" w:styleId="UnresolvedMention2">
    <w:name w:val="Unresolved Mention2"/>
    <w:basedOn w:val="DefaultParagraphFont"/>
    <w:uiPriority w:val="99"/>
    <w:semiHidden/>
    <w:unhideWhenUsed/>
    <w:rsid w:val="005F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6087">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1605573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S7-BJfH5weU" TargetMode="External"/><Relationship Id="rId13" Type="http://schemas.openxmlformats.org/officeDocument/2006/relationships/hyperlink" Target="http://instructionalseries.tki.org.nz/Instructional-Series/School-Journal/School-Journal-Level-4-June-2018/Something-Alive" TargetMode="External"/><Relationship Id="rId3" Type="http://schemas.openxmlformats.org/officeDocument/2006/relationships/settings" Target="settings.xml"/><Relationship Id="rId7" Type="http://schemas.openxmlformats.org/officeDocument/2006/relationships/hyperlink" Target="http://instructionalseries.tki.org.nz/Instructional-Series/School-Journal/School-Journal-Level-4-June-2018/Something-Alive" TargetMode="External"/><Relationship Id="rId12" Type="http://schemas.openxmlformats.org/officeDocument/2006/relationships/hyperlink" Target="https://youtu.be/ygehUaxRC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gehUaxRC6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ites.google.com/site/hscbelongingstandard/concepts-of-belonging/belonging-emerges-from-conn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1505</Words>
  <Characters>8065</Characters>
  <Application>Microsoft Office Word</Application>
  <DocSecurity>0</DocSecurity>
  <Lines>284</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2020-05-07T03:15:00Z</dcterms:created>
  <dcterms:modified xsi:type="dcterms:W3CDTF">2020-05-21T23:05:00Z</dcterms:modified>
  <cp:category/>
</cp:coreProperties>
</file>